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655" w:type="dxa"/>
        <w:shd w:val="clear" w:color="auto" w:fill="FFFFFF"/>
        <w:tblCellMar>
          <w:top w:w="15" w:type="dxa"/>
          <w:left w:w="15" w:type="dxa"/>
          <w:bottom w:w="15" w:type="dxa"/>
          <w:right w:w="15" w:type="dxa"/>
        </w:tblCellMar>
        <w:tblLook w:val="04A0" w:firstRow="1" w:lastRow="0" w:firstColumn="1" w:lastColumn="0" w:noHBand="0" w:noVBand="1"/>
      </w:tblPr>
      <w:tblGrid>
        <w:gridCol w:w="9810"/>
        <w:gridCol w:w="4845"/>
      </w:tblGrid>
      <w:tr w:rsidR="002C4E50" w14:paraId="540C1569" w14:textId="77777777" w:rsidTr="00C04ADC">
        <w:tc>
          <w:tcPr>
            <w:tcW w:w="9810" w:type="dxa"/>
            <w:shd w:val="clear" w:color="auto" w:fill="FFFFFF"/>
            <w:hideMark/>
          </w:tcPr>
          <w:p w14:paraId="6C6A9DC6" w14:textId="77777777" w:rsidR="002C4E50" w:rsidRDefault="002C4E50" w:rsidP="00C04ADC">
            <w:pPr>
              <w:pStyle w:val="NormalWeb"/>
              <w:spacing w:before="0" w:beforeAutospacing="0" w:after="0" w:afterAutospacing="0"/>
              <w:ind w:left="567" w:right="850"/>
              <w:jc w:val="center"/>
            </w:pPr>
            <w:bookmarkStart w:id="0" w:name="_Hlk213061095"/>
            <w:r>
              <w:rPr>
                <w:rStyle w:val="Strong"/>
                <w:rFonts w:ascii="HelveticaNeueLT Arabic 55 Roman" w:hAnsi="HelveticaNeueLT Arabic 55 Roman" w:cs="HelveticaNeueLT Arabic 55 Roman"/>
                <w:sz w:val="22"/>
                <w:szCs w:val="22"/>
              </w:rPr>
              <w:t>Plan International Sudan</w:t>
            </w:r>
          </w:p>
          <w:p w14:paraId="51339882" w14:textId="77777777" w:rsidR="002C4E50" w:rsidRDefault="002C4E50" w:rsidP="00C04ADC">
            <w:pPr>
              <w:pStyle w:val="NormalWeb"/>
              <w:spacing w:before="0" w:beforeAutospacing="0" w:after="0" w:afterAutospacing="0"/>
              <w:ind w:left="567" w:right="850"/>
              <w:jc w:val="center"/>
            </w:pPr>
            <w:r>
              <w:rPr>
                <w:rStyle w:val="Strong"/>
                <w:rFonts w:ascii="HelveticaNeueLT Arabic 55 Roman" w:hAnsi="HelveticaNeueLT Arabic 55 Roman" w:cs="HelveticaNeueLT Arabic 55 Roman"/>
                <w:sz w:val="22"/>
                <w:szCs w:val="22"/>
              </w:rPr>
              <w:t>White Nile Program</w:t>
            </w:r>
          </w:p>
          <w:p w14:paraId="436E9C80" w14:textId="2B25EA58" w:rsidR="002C4E50" w:rsidRDefault="002C4E50" w:rsidP="00C04ADC">
            <w:pPr>
              <w:pStyle w:val="NormalWeb"/>
              <w:spacing w:before="0" w:beforeAutospacing="0" w:after="0" w:afterAutospacing="0"/>
              <w:ind w:left="567" w:right="850"/>
              <w:jc w:val="center"/>
            </w:pPr>
            <w:r>
              <w:rPr>
                <w:rStyle w:val="Strong"/>
                <w:rFonts w:ascii="HelveticaNeueLT Arabic 55 Roman" w:hAnsi="HelveticaNeueLT Arabic 55 Roman" w:cs="HelveticaNeueLT Arabic 55 Roman"/>
                <w:sz w:val="22"/>
                <w:szCs w:val="22"/>
              </w:rPr>
              <w:t xml:space="preserve">Tender No. </w:t>
            </w:r>
            <w:bookmarkStart w:id="1" w:name="_Hlk213079436"/>
            <w:r w:rsidR="00C62A6D" w:rsidRPr="00C62A6D">
              <w:rPr>
                <w:rStyle w:val="Strong"/>
                <w:rFonts w:ascii="HelveticaNeueLT Arabic 55 Roman" w:hAnsi="HelveticaNeueLT Arabic 55 Roman" w:cs="HelveticaNeueLT Arabic 55 Roman"/>
                <w:sz w:val="22"/>
                <w:szCs w:val="22"/>
              </w:rPr>
              <w:t xml:space="preserve">WNPA- </w:t>
            </w:r>
            <w:r w:rsidR="00225407" w:rsidRPr="00225407">
              <w:rPr>
                <w:rStyle w:val="Strong"/>
                <w:rFonts w:ascii="HelveticaNeueLT Arabic 55 Roman" w:hAnsi="HelveticaNeueLT Arabic 55 Roman" w:cs="HelveticaNeueLT Arabic 55 Roman"/>
                <w:sz w:val="22"/>
                <w:szCs w:val="22"/>
              </w:rPr>
              <w:t>PIS/PUZ/FY26/FRP/0002</w:t>
            </w:r>
            <w:bookmarkEnd w:id="1"/>
            <w:r w:rsidR="00FF0D94">
              <w:rPr>
                <w:rStyle w:val="Strong"/>
                <w:rFonts w:ascii="HelveticaNeueLT Arabic 55 Roman" w:hAnsi="HelveticaNeueLT Arabic 55 Roman" w:cs="HelveticaNeueLT Arabic 55 Roman" w:hint="cs"/>
                <w:sz w:val="22"/>
                <w:szCs w:val="22"/>
                <w:rtl/>
              </w:rPr>
              <w:t>2</w:t>
            </w:r>
          </w:p>
          <w:p w14:paraId="0576BC36" w14:textId="22A2F381" w:rsidR="002C4E50" w:rsidRDefault="002C4E50" w:rsidP="00C04ADC">
            <w:pPr>
              <w:pStyle w:val="xelementtoproof"/>
              <w:shd w:val="clear" w:color="auto" w:fill="FFFFFF"/>
              <w:spacing w:before="0" w:beforeAutospacing="0" w:after="0" w:afterAutospacing="0"/>
              <w:rPr>
                <w:rFonts w:ascii="Calibri" w:hAnsi="Calibri" w:cs="Calibri"/>
                <w:color w:val="000000"/>
              </w:rPr>
            </w:pPr>
            <w:r>
              <w:rPr>
                <w:rFonts w:ascii="Arial" w:hAnsi="Arial" w:cs="Arial"/>
                <w:sz w:val="22"/>
                <w:szCs w:val="22"/>
              </w:rPr>
              <w:t>Plan </w:t>
            </w:r>
            <w:r>
              <w:rPr>
                <w:rStyle w:val="Strong"/>
                <w:rFonts w:ascii="HelveticaNeueLT Arabic 55 Roman" w:hAnsi="HelveticaNeueLT Arabic 55 Roman" w:cs="HelveticaNeueLT Arabic 55 Roman"/>
                <w:sz w:val="20"/>
                <w:szCs w:val="20"/>
              </w:rPr>
              <w:t>International – Sudan White Nile Program –</w:t>
            </w:r>
            <w:r>
              <w:rPr>
                <w:rFonts w:ascii="Arial" w:hAnsi="Arial" w:cs="Arial"/>
                <w:sz w:val="22"/>
                <w:szCs w:val="22"/>
              </w:rPr>
              <w:t> </w:t>
            </w:r>
            <w:proofErr w:type="spellStart"/>
            <w:r>
              <w:rPr>
                <w:rStyle w:val="Strong"/>
                <w:rFonts w:ascii="HelveticaNeueLT Arabic 55 Roman" w:hAnsi="HelveticaNeueLT Arabic 55 Roman" w:cs="HelveticaNeueLT Arabic 55 Roman"/>
                <w:sz w:val="20"/>
                <w:szCs w:val="20"/>
              </w:rPr>
              <w:t>Kosti</w:t>
            </w:r>
            <w:proofErr w:type="spellEnd"/>
            <w:r>
              <w:rPr>
                <w:rStyle w:val="Strong"/>
                <w:rFonts w:ascii="HelveticaNeueLT Arabic 55 Roman" w:hAnsi="HelveticaNeueLT Arabic 55 Roman" w:cs="HelveticaNeueLT Arabic 55 Roman"/>
                <w:sz w:val="20"/>
                <w:szCs w:val="20"/>
              </w:rPr>
              <w:t xml:space="preserve"> Office would like to qualify Supply and Installation of Water and Chemical Dosing Pump </w:t>
            </w:r>
            <w:r w:rsidR="00FF0D94">
              <w:rPr>
                <w:rStyle w:val="Strong"/>
                <w:rFonts w:ascii="HelveticaNeueLT Arabic 55 Roman" w:hAnsi="HelveticaNeueLT Arabic 55 Roman" w:cs="HelveticaNeueLT Arabic 55 Roman"/>
                <w:sz w:val="20"/>
                <w:szCs w:val="20"/>
              </w:rPr>
              <w:t>Systems</w:t>
            </w:r>
            <w:r w:rsidR="00FF0D94">
              <w:rPr>
                <w:rStyle w:val="Strong"/>
              </w:rPr>
              <w:t xml:space="preserve"> </w:t>
            </w:r>
            <w:r w:rsidR="00FF0D94">
              <w:rPr>
                <w:rFonts w:ascii="Calibri" w:hAnsi="Calibri" w:cs="Calibri"/>
                <w:color w:val="242424"/>
                <w:sz w:val="22"/>
                <w:szCs w:val="22"/>
                <w:bdr w:val="none" w:sz="0" w:space="0" w:color="auto" w:frame="1"/>
              </w:rPr>
              <w:t>for</w:t>
            </w:r>
            <w:r>
              <w:rPr>
                <w:rFonts w:ascii="Calibri" w:hAnsi="Calibri" w:cs="Calibri"/>
                <w:color w:val="242424"/>
                <w:sz w:val="22"/>
                <w:szCs w:val="22"/>
                <w:bdr w:val="none" w:sz="0" w:space="0" w:color="auto" w:frame="1"/>
              </w:rPr>
              <w:t xml:space="preserve"> </w:t>
            </w:r>
            <w:proofErr w:type="spellStart"/>
            <w:r>
              <w:rPr>
                <w:rStyle w:val="Strong"/>
                <w:rFonts w:ascii="HelveticaNeueLT Arabic 55 Roman" w:hAnsi="HelveticaNeueLT Arabic 55 Roman" w:cs="HelveticaNeueLT Arabic 55 Roman"/>
                <w:sz w:val="20"/>
                <w:szCs w:val="20"/>
              </w:rPr>
              <w:t>Eddiuwaim</w:t>
            </w:r>
            <w:proofErr w:type="spellEnd"/>
            <w:r>
              <w:rPr>
                <w:rStyle w:val="Strong"/>
                <w:rFonts w:ascii="HelveticaNeueLT Arabic 55 Roman" w:hAnsi="HelveticaNeueLT Arabic 55 Roman" w:cs="HelveticaNeueLT Arabic 55 Roman"/>
                <w:sz w:val="20"/>
                <w:szCs w:val="20"/>
              </w:rPr>
              <w:t xml:space="preserve"> </w:t>
            </w:r>
            <w:r w:rsidRPr="002471BE">
              <w:rPr>
                <w:rStyle w:val="Strong"/>
                <w:rFonts w:ascii="HelveticaNeueLT Arabic 55 Roman" w:hAnsi="HelveticaNeueLT Arabic 55 Roman" w:cs="HelveticaNeueLT Arabic 55 Roman"/>
                <w:sz w:val="20"/>
                <w:szCs w:val="20"/>
              </w:rPr>
              <w:t>Drinking water station</w:t>
            </w:r>
            <w:r>
              <w:rPr>
                <w:rStyle w:val="Strong"/>
                <w:rFonts w:ascii="HelveticaNeueLT Arabic 55 Roman" w:hAnsi="HelveticaNeueLT Arabic 55 Roman" w:cs="HelveticaNeueLT Arabic 55 Roman" w:hint="cs"/>
                <w:sz w:val="20"/>
                <w:szCs w:val="20"/>
                <w:rtl/>
              </w:rPr>
              <w:t xml:space="preserve"> </w:t>
            </w:r>
            <w:r>
              <w:rPr>
                <w:rStyle w:val="Strong"/>
                <w:rFonts w:ascii="HelveticaNeueLT Arabic 55 Roman" w:hAnsi="HelveticaNeueLT Arabic 55 Roman" w:cs="HelveticaNeueLT Arabic 55 Roman"/>
                <w:sz w:val="20"/>
                <w:szCs w:val="20"/>
                <w:lang w:val="en-US"/>
              </w:rPr>
              <w:t>in</w:t>
            </w:r>
            <w:r w:rsidRPr="00870D7A">
              <w:rPr>
                <w:rStyle w:val="Strong"/>
                <w:rFonts w:ascii="HelveticaNeueLT Arabic 55 Roman" w:hAnsi="HelveticaNeueLT Arabic 55 Roman" w:cs="HelveticaNeueLT Arabic 55 Roman"/>
                <w:sz w:val="20"/>
                <w:szCs w:val="20"/>
              </w:rPr>
              <w:t xml:space="preserve"> </w:t>
            </w:r>
            <w:proofErr w:type="spellStart"/>
            <w:r w:rsidRPr="00870D7A">
              <w:rPr>
                <w:rStyle w:val="Strong"/>
                <w:rFonts w:ascii="HelveticaNeueLT Arabic 55 Roman" w:hAnsi="HelveticaNeueLT Arabic 55 Roman" w:cs="HelveticaNeueLT Arabic 55 Roman"/>
                <w:sz w:val="20"/>
                <w:szCs w:val="20"/>
              </w:rPr>
              <w:t>Edduweim</w:t>
            </w:r>
            <w:proofErr w:type="spellEnd"/>
            <w:r w:rsidRPr="00870D7A">
              <w:rPr>
                <w:rStyle w:val="Strong"/>
                <w:rFonts w:ascii="HelveticaNeueLT Arabic 55 Roman" w:hAnsi="HelveticaNeueLT Arabic 55 Roman" w:cs="HelveticaNeueLT Arabic 55 Roman"/>
                <w:sz w:val="20"/>
                <w:szCs w:val="20"/>
              </w:rPr>
              <w:t xml:space="preserve"> localities</w:t>
            </w:r>
            <w:r>
              <w:rPr>
                <w:rFonts w:ascii="Calibri" w:hAnsi="Calibri" w:cs="Calibri"/>
                <w:color w:val="242424"/>
                <w:sz w:val="22"/>
                <w:szCs w:val="22"/>
                <w:bdr w:val="none" w:sz="0" w:space="0" w:color="auto" w:frame="1"/>
              </w:rPr>
              <w:t>.</w:t>
            </w:r>
          </w:p>
          <w:p w14:paraId="371F11B3" w14:textId="77777777" w:rsidR="002C4E50" w:rsidRPr="003F446E" w:rsidRDefault="002C4E50" w:rsidP="00C04ADC">
            <w:pPr>
              <w:pStyle w:val="NormalWeb"/>
              <w:shd w:val="clear" w:color="auto" w:fill="FFFFFF"/>
              <w:spacing w:before="0" w:beforeAutospacing="0" w:after="0" w:afterAutospacing="0"/>
              <w:rPr>
                <w:rFonts w:ascii="HelveticaNeueLT Arabic 55 Roman" w:hAnsi="HelveticaNeueLT Arabic 55 Roman" w:cs="HelveticaNeueLT Arabic 55 Roman"/>
              </w:rPr>
            </w:pPr>
            <w:r>
              <w:rPr>
                <w:rFonts w:ascii="Calibri" w:hAnsi="Calibri" w:cs="Calibri"/>
                <w:color w:val="242424"/>
                <w:sz w:val="22"/>
                <w:szCs w:val="22"/>
                <w:bdr w:val="none" w:sz="0" w:space="0" w:color="auto" w:frame="1"/>
              </w:rPr>
              <w:t> </w:t>
            </w:r>
            <w:bookmarkStart w:id="2" w:name="_Hlk127780582"/>
          </w:p>
          <w:bookmarkEnd w:id="2"/>
          <w:p w14:paraId="3DF6CEB4" w14:textId="03C30897" w:rsidR="002C4E50" w:rsidRDefault="002C4E50" w:rsidP="00C04ADC">
            <w:pPr>
              <w:pStyle w:val="NormalWeb"/>
              <w:spacing w:before="0" w:beforeAutospacing="0" w:after="0" w:afterAutospacing="0"/>
              <w:ind w:left="567" w:right="850"/>
            </w:pPr>
            <w:r w:rsidRPr="003F446E">
              <w:rPr>
                <w:rStyle w:val="Strong"/>
                <w:rFonts w:ascii="HelveticaNeueLT Arabic 55 Roman" w:hAnsi="HelveticaNeueLT Arabic 55 Roman" w:cs="HelveticaNeueLT Arabic 55 Roman"/>
                <w:sz w:val="22"/>
                <w:szCs w:val="22"/>
                <w:shd w:val="clear" w:color="auto" w:fill="FFFFFF"/>
              </w:rPr>
              <w:t>Technical and financial offers are submitted</w:t>
            </w:r>
            <w:r>
              <w:rPr>
                <w:rStyle w:val="Strong"/>
                <w:rFonts w:ascii="HelveticaNeueLT Arabic 55 Roman" w:hAnsi="HelveticaNeueLT Arabic 55 Roman" w:cs="HelveticaNeueLT Arabic 55 Roman"/>
                <w:sz w:val="22"/>
                <w:szCs w:val="22"/>
                <w:shd w:val="clear" w:color="auto" w:fill="FFFFFF"/>
              </w:rPr>
              <w:t xml:space="preserve"> </w:t>
            </w:r>
            <w:r w:rsidR="00FF0D94">
              <w:rPr>
                <w:rStyle w:val="Strong"/>
                <w:rFonts w:ascii="HelveticaNeueLT Arabic 55 Roman" w:hAnsi="HelveticaNeueLT Arabic 55 Roman" w:cs="HelveticaNeueLT Arabic 55 Roman"/>
                <w:sz w:val="22"/>
                <w:szCs w:val="22"/>
                <w:shd w:val="clear" w:color="auto" w:fill="FFFFFF"/>
              </w:rPr>
              <w:t>by Supply</w:t>
            </w:r>
            <w:r>
              <w:rPr>
                <w:rStyle w:val="Strong"/>
                <w:rFonts w:ascii="HelveticaNeueLT Arabic 55 Roman" w:hAnsi="HelveticaNeueLT Arabic 55 Roman" w:cs="HelveticaNeueLT Arabic 55 Roman"/>
                <w:sz w:val="22"/>
                <w:szCs w:val="22"/>
                <w:shd w:val="clear" w:color="auto" w:fill="FFFFFF"/>
              </w:rPr>
              <w:t xml:space="preserve"> and Installation of Water and Chemical Dosing Pump Systems to implement the tender as shown in accordance with the conditions and specifications specified in the tender below, as well as the tender brochure and documents, which will begin to be delivered to those wishing to be delivered as of </w:t>
            </w:r>
            <w:r w:rsidR="007F62BB">
              <w:rPr>
                <w:rStyle w:val="Strong"/>
                <w:rFonts w:ascii="HelveticaNeueLT Arabic 55 Roman" w:hAnsi="HelveticaNeueLT Arabic 55 Roman" w:cs="HelveticaNeueLT Arabic 55 Roman"/>
                <w:color w:val="FF0000"/>
              </w:rPr>
              <w:t>Saturday</w:t>
            </w:r>
            <w:r w:rsidRPr="003F446E">
              <w:rPr>
                <w:rStyle w:val="Strong"/>
                <w:rFonts w:ascii="HelveticaNeueLT Arabic 55 Roman" w:hAnsi="HelveticaNeueLT Arabic 55 Roman" w:cs="HelveticaNeueLT Arabic 55 Roman"/>
                <w:color w:val="FF0000"/>
                <w:sz w:val="22"/>
                <w:szCs w:val="22"/>
                <w:shd w:val="clear" w:color="auto" w:fill="FFFFFF"/>
              </w:rPr>
              <w:t xml:space="preserve"> </w:t>
            </w:r>
            <w:r>
              <w:rPr>
                <w:rStyle w:val="Strong"/>
                <w:rFonts w:ascii="HelveticaNeueLT Arabic 55 Roman" w:hAnsi="HelveticaNeueLT Arabic 55 Roman" w:cs="HelveticaNeueLT Arabic 55 Roman"/>
                <w:color w:val="FF0000"/>
                <w:shd w:val="clear" w:color="auto" w:fill="FFFFFF"/>
              </w:rPr>
              <w:t>0</w:t>
            </w:r>
            <w:r w:rsidR="007F62BB">
              <w:rPr>
                <w:rStyle w:val="Strong"/>
                <w:rFonts w:ascii="HelveticaNeueLT Arabic 55 Roman" w:hAnsi="HelveticaNeueLT Arabic 55 Roman" w:cs="HelveticaNeueLT Arabic 55 Roman"/>
                <w:color w:val="FF0000"/>
                <w:shd w:val="clear" w:color="auto" w:fill="FFFFFF"/>
              </w:rPr>
              <w:t>8</w:t>
            </w:r>
            <w:r w:rsidRPr="00DB0DB2">
              <w:rPr>
                <w:rFonts w:ascii="Arial" w:hAnsi="Arial" w:cs="Arial"/>
                <w:sz w:val="22"/>
                <w:szCs w:val="22"/>
                <w:vertAlign w:val="superscript"/>
              </w:rPr>
              <w:t>th</w:t>
            </w:r>
            <w:r>
              <w:rPr>
                <w:rFonts w:ascii="Arial" w:hAnsi="Arial" w:cs="Arial"/>
                <w:sz w:val="22"/>
                <w:szCs w:val="22"/>
              </w:rPr>
              <w:t xml:space="preserve"> </w:t>
            </w:r>
            <w:r>
              <w:rPr>
                <w:rFonts w:ascii="Arial" w:hAnsi="Arial" w:cs="Arial"/>
                <w:b/>
                <w:bCs/>
                <w:color w:val="FF0000"/>
                <w:sz w:val="22"/>
                <w:szCs w:val="22"/>
                <w:shd w:val="clear" w:color="auto" w:fill="FFFFFF"/>
              </w:rPr>
              <w:t>N</w:t>
            </w:r>
            <w:r>
              <w:rPr>
                <w:rFonts w:ascii="Arial" w:hAnsi="Arial" w:cs="Arial"/>
                <w:color w:val="FF0000"/>
                <w:sz w:val="22"/>
                <w:szCs w:val="22"/>
                <w:shd w:val="clear" w:color="auto" w:fill="FFFFFF"/>
              </w:rPr>
              <w:t>ovember</w:t>
            </w:r>
            <w:r>
              <w:rPr>
                <w:rFonts w:ascii="Arial" w:hAnsi="Arial" w:cs="Arial"/>
                <w:b/>
                <w:bCs/>
                <w:color w:val="FF0000"/>
                <w:sz w:val="22"/>
                <w:szCs w:val="22"/>
                <w:shd w:val="clear" w:color="auto" w:fill="FFFFFF"/>
              </w:rPr>
              <w:t xml:space="preserve"> </w:t>
            </w:r>
            <w:r w:rsidRPr="003F446E">
              <w:rPr>
                <w:rStyle w:val="Strong"/>
                <w:rFonts w:ascii="HelveticaNeueLT Arabic 55 Roman" w:hAnsi="HelveticaNeueLT Arabic 55 Roman" w:cs="HelveticaNeueLT Arabic 55 Roman"/>
                <w:color w:val="FF0000"/>
                <w:shd w:val="clear" w:color="auto" w:fill="FFFFFF"/>
              </w:rPr>
              <w:t>202</w:t>
            </w:r>
            <w:r>
              <w:rPr>
                <w:rStyle w:val="Strong"/>
                <w:rFonts w:ascii="HelveticaNeueLT Arabic 55 Roman" w:hAnsi="HelveticaNeueLT Arabic 55 Roman" w:cs="HelveticaNeueLT Arabic 55 Roman"/>
                <w:color w:val="FF0000"/>
                <w:shd w:val="clear" w:color="auto" w:fill="FFFFFF"/>
              </w:rPr>
              <w:t>5</w:t>
            </w:r>
            <w:r w:rsidRPr="003F446E">
              <w:rPr>
                <w:rStyle w:val="Strong"/>
                <w:rFonts w:ascii="HelveticaNeueLT Arabic 55 Roman" w:hAnsi="HelveticaNeueLT Arabic 55 Roman" w:cs="HelveticaNeueLT Arabic 55 Roman"/>
                <w:color w:val="FF0000"/>
                <w:shd w:val="clear" w:color="auto" w:fill="FFFFFF"/>
              </w:rPr>
              <w:t xml:space="preserve"> </w:t>
            </w:r>
            <w:r>
              <w:rPr>
                <w:rStyle w:val="Strong"/>
                <w:rFonts w:ascii="HelveticaNeueLT Arabic 55 Roman" w:hAnsi="HelveticaNeueLT Arabic 55 Roman" w:cs="HelveticaNeueLT Arabic 55 Roman"/>
                <w:sz w:val="22"/>
                <w:szCs w:val="22"/>
                <w:shd w:val="clear" w:color="auto" w:fill="FFFFFF"/>
              </w:rPr>
              <w:t xml:space="preserve">from the organization's office in the White Nile, </w:t>
            </w:r>
            <w:proofErr w:type="spellStart"/>
            <w:r>
              <w:rPr>
                <w:rStyle w:val="Strong"/>
                <w:rFonts w:ascii="HelveticaNeueLT Arabic 55 Roman" w:hAnsi="HelveticaNeueLT Arabic 55 Roman" w:cs="HelveticaNeueLT Arabic 55 Roman"/>
                <w:sz w:val="22"/>
                <w:szCs w:val="22"/>
                <w:shd w:val="clear" w:color="auto" w:fill="FFFFFF"/>
              </w:rPr>
              <w:t>Kosti</w:t>
            </w:r>
            <w:proofErr w:type="spellEnd"/>
            <w:r>
              <w:rPr>
                <w:rStyle w:val="Strong"/>
                <w:rFonts w:ascii="HelveticaNeueLT Arabic 55 Roman" w:hAnsi="HelveticaNeueLT Arabic 55 Roman" w:cs="HelveticaNeueLT Arabic 55 Roman"/>
                <w:sz w:val="22"/>
                <w:szCs w:val="22"/>
                <w:shd w:val="clear" w:color="auto" w:fill="FFFFFF"/>
              </w:rPr>
              <w:t xml:space="preserve"> City</w:t>
            </w:r>
            <w:r>
              <w:rPr>
                <w:rStyle w:val="Strong"/>
                <w:rFonts w:ascii="Calibri" w:hAnsi="Calibri" w:cs="Calibri"/>
                <w:sz w:val="22"/>
                <w:szCs w:val="22"/>
                <w:shd w:val="clear" w:color="auto" w:fill="FFFFFF"/>
              </w:rPr>
              <w:t> </w:t>
            </w:r>
            <w:r>
              <w:rPr>
                <w:rStyle w:val="Strong"/>
                <w:rFonts w:ascii="HelveticaNeueLT Arabic 55 Roman" w:hAnsi="HelveticaNeueLT Arabic 55 Roman" w:cs="HelveticaNeueLT Arabic 55 Roman"/>
                <w:sz w:val="22"/>
                <w:szCs w:val="22"/>
                <w:shd w:val="clear" w:color="auto" w:fill="FFFFFF"/>
              </w:rPr>
              <w:t xml:space="preserve">During official working hours. The last day to withdraw the tender booklet </w:t>
            </w:r>
            <w:r w:rsidR="00FF0D94">
              <w:rPr>
                <w:rStyle w:val="Strong"/>
                <w:rFonts w:ascii="HelveticaNeueLT Arabic 55 Roman" w:hAnsi="HelveticaNeueLT Arabic 55 Roman" w:cs="HelveticaNeueLT Arabic 55 Roman"/>
                <w:sz w:val="22"/>
                <w:szCs w:val="22"/>
                <w:shd w:val="clear" w:color="auto" w:fill="FFFFFF"/>
              </w:rPr>
              <w:t>for Supply</w:t>
            </w:r>
            <w:r>
              <w:rPr>
                <w:rStyle w:val="Strong"/>
                <w:rFonts w:ascii="HelveticaNeueLT Arabic 55 Roman" w:hAnsi="HelveticaNeueLT Arabic 55 Roman" w:cs="HelveticaNeueLT Arabic 55 Roman"/>
                <w:sz w:val="22"/>
                <w:szCs w:val="22"/>
                <w:shd w:val="clear" w:color="auto" w:fill="FFFFFF"/>
              </w:rPr>
              <w:t xml:space="preserve"> and Installation of Water and Chemical Dosing Pump Systems</w:t>
            </w:r>
            <w:r>
              <w:rPr>
                <w:rFonts w:ascii="Arial" w:hAnsi="Arial" w:cs="Arial"/>
                <w:sz w:val="22"/>
                <w:szCs w:val="22"/>
                <w:shd w:val="clear" w:color="auto" w:fill="FFFFFF"/>
              </w:rPr>
              <w:t xml:space="preserve"> is </w:t>
            </w:r>
            <w:r>
              <w:rPr>
                <w:rStyle w:val="Strong"/>
                <w:rFonts w:ascii="HelveticaNeueLT Arabic 55 Roman" w:hAnsi="HelveticaNeueLT Arabic 55 Roman" w:cs="HelveticaNeueLT Arabic 55 Roman"/>
                <w:color w:val="FF0000"/>
              </w:rPr>
              <w:t>Thursday:</w:t>
            </w:r>
            <w:r w:rsidRPr="003F446E">
              <w:rPr>
                <w:rStyle w:val="Strong"/>
                <w:rFonts w:ascii="HelveticaNeueLT Arabic 55 Roman" w:hAnsi="HelveticaNeueLT Arabic 55 Roman" w:cs="HelveticaNeueLT Arabic 55 Roman"/>
                <w:color w:val="FF0000"/>
              </w:rPr>
              <w:t xml:space="preserve"> </w:t>
            </w:r>
            <w:r>
              <w:rPr>
                <w:rStyle w:val="Strong"/>
                <w:rFonts w:ascii="HelveticaNeueLT Arabic 55 Roman" w:hAnsi="HelveticaNeueLT Arabic 55 Roman" w:cs="HelveticaNeueLT Arabic 55 Roman"/>
                <w:color w:val="FF0000"/>
              </w:rPr>
              <w:t>1</w:t>
            </w:r>
            <w:r w:rsidR="007F62BB">
              <w:rPr>
                <w:rStyle w:val="Strong"/>
                <w:rFonts w:ascii="HelveticaNeueLT Arabic 55 Roman" w:hAnsi="HelveticaNeueLT Arabic 55 Roman" w:cs="HelveticaNeueLT Arabic 55 Roman"/>
                <w:color w:val="FF0000"/>
              </w:rPr>
              <w:t>6</w:t>
            </w:r>
            <w:r w:rsidRPr="00DB0DB2">
              <w:rPr>
                <w:rStyle w:val="Strong"/>
                <w:rFonts w:ascii="HelveticaNeueLT Arabic 55 Roman" w:hAnsi="HelveticaNeueLT Arabic 55 Roman" w:cs="HelveticaNeueLT Arabic 55 Roman"/>
                <w:vertAlign w:val="superscript"/>
              </w:rPr>
              <w:t>t</w:t>
            </w:r>
            <w:r w:rsidRPr="00DB0DB2">
              <w:rPr>
                <w:rStyle w:val="Strong"/>
                <w:vertAlign w:val="superscript"/>
              </w:rPr>
              <w:t>h</w:t>
            </w:r>
            <w:r>
              <w:rPr>
                <w:rStyle w:val="Strong"/>
              </w:rPr>
              <w:t xml:space="preserve"> </w:t>
            </w:r>
            <w:r>
              <w:rPr>
                <w:rStyle w:val="Strong"/>
                <w:rFonts w:ascii="HelveticaNeueLT Arabic 55 Roman" w:hAnsi="HelveticaNeueLT Arabic 55 Roman" w:cs="HelveticaNeueLT Arabic 55 Roman"/>
              </w:rPr>
              <w:t>November</w:t>
            </w:r>
            <w:r>
              <w:rPr>
                <w:rStyle w:val="Strong"/>
              </w:rPr>
              <w:t xml:space="preserve"> </w:t>
            </w:r>
            <w:r w:rsidRPr="00FE34DC">
              <w:rPr>
                <w:rStyle w:val="Strong"/>
                <w:rFonts w:ascii="HelveticaNeueLT Arabic 55 Roman" w:hAnsi="HelveticaNeueLT Arabic 55 Roman" w:cs="HelveticaNeueLT Arabic 55 Roman"/>
                <w:color w:val="FF0000"/>
              </w:rPr>
              <w:t>202</w:t>
            </w:r>
            <w:r>
              <w:rPr>
                <w:rStyle w:val="Strong"/>
                <w:rFonts w:ascii="HelveticaNeueLT Arabic 55 Roman" w:hAnsi="HelveticaNeueLT Arabic 55 Roman" w:cs="HelveticaNeueLT Arabic 55 Roman"/>
                <w:color w:val="FF0000"/>
              </w:rPr>
              <w:t>5</w:t>
            </w:r>
            <w:r>
              <w:rPr>
                <w:rFonts w:ascii="Arial" w:hAnsi="Arial" w:cs="Arial"/>
                <w:sz w:val="22"/>
                <w:szCs w:val="22"/>
                <w:shd w:val="clear" w:color="auto" w:fill="FFFFFF"/>
              </w:rPr>
              <w:t>, and the </w:t>
            </w:r>
            <w:r>
              <w:rPr>
                <w:rStyle w:val="Strong"/>
                <w:rFonts w:ascii="HelveticaNeueLT Arabic 55 Roman" w:hAnsi="HelveticaNeueLT Arabic 55 Roman" w:cs="HelveticaNeueLT Arabic 55 Roman"/>
                <w:sz w:val="22"/>
                <w:szCs w:val="22"/>
                <w:shd w:val="clear" w:color="auto" w:fill="FFFFFF"/>
              </w:rPr>
              <w:t xml:space="preserve">last day to receive the envelopes from companies and contractors is </w:t>
            </w:r>
            <w:bookmarkStart w:id="3" w:name="_Hlk145584464"/>
            <w:r w:rsidR="007F62BB">
              <w:rPr>
                <w:rStyle w:val="Strong"/>
                <w:rFonts w:ascii="HelveticaNeueLT Arabic 55 Roman" w:hAnsi="HelveticaNeueLT Arabic 55 Roman" w:cs="HelveticaNeueLT Arabic 55 Roman"/>
                <w:color w:val="FF0000"/>
                <w:u w:val="single"/>
              </w:rPr>
              <w:t>Thursday</w:t>
            </w:r>
            <w:r w:rsidRPr="00260F7B">
              <w:rPr>
                <w:rStyle w:val="Strong"/>
                <w:rFonts w:ascii="HelveticaNeueLT Arabic 55 Roman" w:hAnsi="HelveticaNeueLT Arabic 55 Roman" w:cs="HelveticaNeueLT Arabic 55 Roman"/>
                <w:color w:val="FF0000"/>
                <w:u w:val="single"/>
              </w:rPr>
              <w:t xml:space="preserve">: </w:t>
            </w:r>
            <w:r w:rsidR="007F62BB">
              <w:rPr>
                <w:rStyle w:val="Strong"/>
                <w:rFonts w:ascii="HelveticaNeueLT Arabic 55 Roman" w:hAnsi="HelveticaNeueLT Arabic 55 Roman" w:cs="HelveticaNeueLT Arabic 55 Roman"/>
                <w:color w:val="FF0000"/>
                <w:u w:val="single"/>
              </w:rPr>
              <w:t>20</w:t>
            </w:r>
            <w:r w:rsidRPr="00260F7B">
              <w:rPr>
                <w:rStyle w:val="Strong"/>
                <w:rFonts w:ascii="HelveticaNeueLT Arabic 55 Roman" w:hAnsi="HelveticaNeueLT Arabic 55 Roman" w:cs="HelveticaNeueLT Arabic 55 Roman"/>
                <w:color w:val="FF0000"/>
                <w:u w:val="single"/>
                <w:vertAlign w:val="superscript"/>
              </w:rPr>
              <w:t>th</w:t>
            </w:r>
            <w:r w:rsidRPr="00260F7B">
              <w:rPr>
                <w:rStyle w:val="Strong"/>
                <w:rFonts w:ascii="HelveticaNeueLT Arabic 55 Roman" w:hAnsi="HelveticaNeueLT Arabic 55 Roman" w:cs="HelveticaNeueLT Arabic 55 Roman"/>
                <w:color w:val="FF0000"/>
                <w:u w:val="single"/>
              </w:rPr>
              <w:t xml:space="preserve"> </w:t>
            </w:r>
            <w:r>
              <w:rPr>
                <w:rStyle w:val="Strong"/>
                <w:rFonts w:ascii="HelveticaNeueLT Arabic 55 Roman" w:hAnsi="HelveticaNeueLT Arabic 55 Roman" w:cs="HelveticaNeueLT Arabic 55 Roman"/>
                <w:color w:val="FF0000"/>
                <w:u w:val="single"/>
              </w:rPr>
              <w:t>November</w:t>
            </w:r>
            <w:r w:rsidRPr="00260F7B">
              <w:rPr>
                <w:rStyle w:val="Strong"/>
                <w:rFonts w:ascii="HelveticaNeueLT Arabic 55 Roman" w:hAnsi="HelveticaNeueLT Arabic 55 Roman" w:cs="HelveticaNeueLT Arabic 55 Roman"/>
                <w:color w:val="FF0000"/>
                <w:u w:val="single"/>
              </w:rPr>
              <w:t xml:space="preserve"> /202</w:t>
            </w:r>
            <w:r>
              <w:rPr>
                <w:rStyle w:val="Strong"/>
                <w:rFonts w:ascii="HelveticaNeueLT Arabic 55 Roman" w:hAnsi="HelveticaNeueLT Arabic 55 Roman" w:cs="HelveticaNeueLT Arabic 55 Roman"/>
                <w:color w:val="FF0000"/>
                <w:u w:val="single"/>
              </w:rPr>
              <w:t>5</w:t>
            </w:r>
            <w:r>
              <w:rPr>
                <w:rStyle w:val="Strong"/>
                <w:rFonts w:ascii="HelveticaNeueLT Arabic 55 Roman" w:hAnsi="HelveticaNeueLT Arabic 55 Roman" w:cs="HelveticaNeueLT Arabic 55 Roman"/>
                <w:shd w:val="clear" w:color="auto" w:fill="FFFFFF"/>
              </w:rPr>
              <w:t xml:space="preserve"> </w:t>
            </w:r>
            <w:bookmarkEnd w:id="3"/>
            <w:r>
              <w:rPr>
                <w:rStyle w:val="Strong"/>
                <w:rFonts w:ascii="HelveticaNeueLT Arabic 55 Roman" w:hAnsi="HelveticaNeueLT Arabic 55 Roman" w:cs="HelveticaNeueLT Arabic 55 Roman"/>
                <w:sz w:val="22"/>
                <w:szCs w:val="22"/>
                <w:shd w:val="clear" w:color="auto" w:fill="FFFFFF"/>
              </w:rPr>
              <w:t xml:space="preserve">at ten in the morning, the following conditions shall be </w:t>
            </w:r>
            <w:proofErr w:type="gramStart"/>
            <w:r>
              <w:rPr>
                <w:rStyle w:val="Strong"/>
                <w:rFonts w:ascii="HelveticaNeueLT Arabic 55 Roman" w:hAnsi="HelveticaNeueLT Arabic 55 Roman" w:cs="HelveticaNeueLT Arabic 55 Roman"/>
                <w:sz w:val="22"/>
                <w:szCs w:val="22"/>
                <w:shd w:val="clear" w:color="auto" w:fill="FFFFFF"/>
              </w:rPr>
              <w:t>taken into account</w:t>
            </w:r>
            <w:proofErr w:type="gramEnd"/>
            <w:r>
              <w:rPr>
                <w:rStyle w:val="Strong"/>
                <w:rFonts w:ascii="HelveticaNeueLT Arabic 55 Roman" w:hAnsi="HelveticaNeueLT Arabic 55 Roman" w:cs="HelveticaNeueLT Arabic 55 Roman"/>
                <w:sz w:val="22"/>
                <w:szCs w:val="22"/>
                <w:shd w:val="clear" w:color="auto" w:fill="FFFFFF"/>
              </w:rPr>
              <w:t xml:space="preserve"> when submitting the bid</w:t>
            </w:r>
            <w:r>
              <w:rPr>
                <w:rStyle w:val="Strong"/>
                <w:rFonts w:ascii="HelveticaNeueLT Arabic 55 Roman" w:hAnsi="HelveticaNeueLT Arabic 55 Roman" w:cs="HelveticaNeueLT Arabic 55 Roman"/>
                <w:shd w:val="clear" w:color="auto" w:fill="FFFFFF"/>
              </w:rPr>
              <w:t>:</w:t>
            </w:r>
          </w:p>
          <w:p w14:paraId="40649E97"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The bidder must submit the financial offer in the local currency (Sudanese pound). </w:t>
            </w:r>
          </w:p>
          <w:p w14:paraId="6F24E078"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The submitted prices must be valid for a period of one month from the date of submitting the bid document. </w:t>
            </w:r>
          </w:p>
          <w:p w14:paraId="74C43EB9"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The bidder must refer to the tender conditions and specifications before submitting. Any modification in the bid document that is not signed and stamped by the bidder deprives him of entry to the competition, and any error that is not signed or sealed is excluded from the competition. </w:t>
            </w:r>
          </w:p>
          <w:p w14:paraId="27A72509"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The Bid Screening Committee has the full right to cancel the bid whenever it deems it necessary or for any other technical reasons that the Committee deems appropriate. </w:t>
            </w:r>
          </w:p>
          <w:p w14:paraId="52449E6A"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The person who is awarded the bid must meet with the committee to direct him to the technical authority and agree to supply the service according to the required conditions. </w:t>
            </w:r>
          </w:p>
          <w:p w14:paraId="2D7E21AD"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The bids shall be submitted in an envelope sealed with red wax and placed in the bids box at the organization's office in </w:t>
            </w:r>
            <w:proofErr w:type="spellStart"/>
            <w:r w:rsidRPr="000617E0">
              <w:rPr>
                <w:rStyle w:val="Strong"/>
                <w:rFonts w:ascii="HelveticaNeueLT Arabic 55 Roman" w:hAnsi="HelveticaNeueLT Arabic 55 Roman" w:cs="HelveticaNeueLT Arabic 55 Roman"/>
                <w:sz w:val="20"/>
                <w:szCs w:val="20"/>
                <w:lang w:val="en-US" w:eastAsia="en-US"/>
              </w:rPr>
              <w:t>Kosti</w:t>
            </w:r>
            <w:proofErr w:type="spellEnd"/>
            <w:r w:rsidRPr="000617E0">
              <w:rPr>
                <w:rStyle w:val="Strong"/>
                <w:rFonts w:ascii="HelveticaNeueLT Arabic 55 Roman" w:hAnsi="HelveticaNeueLT Arabic 55 Roman" w:cs="HelveticaNeueLT Arabic 55 Roman"/>
                <w:sz w:val="20"/>
                <w:szCs w:val="20"/>
                <w:lang w:val="en-US" w:eastAsia="en-US"/>
              </w:rPr>
              <w:t xml:space="preserve">, </w:t>
            </w:r>
            <w:proofErr w:type="spellStart"/>
            <w:r w:rsidRPr="000617E0">
              <w:rPr>
                <w:rStyle w:val="Strong"/>
                <w:rFonts w:ascii="HelveticaNeueLT Arabic 55 Roman" w:hAnsi="HelveticaNeueLT Arabic 55 Roman" w:cs="HelveticaNeueLT Arabic 55 Roman"/>
                <w:sz w:val="20"/>
                <w:szCs w:val="20"/>
                <w:lang w:val="en-US" w:eastAsia="en-US"/>
              </w:rPr>
              <w:t>Sarayat</w:t>
            </w:r>
            <w:proofErr w:type="spellEnd"/>
            <w:r w:rsidRPr="000617E0">
              <w:rPr>
                <w:rStyle w:val="Strong"/>
                <w:rFonts w:ascii="HelveticaNeueLT Arabic 55 Roman" w:hAnsi="HelveticaNeueLT Arabic 55 Roman" w:cs="HelveticaNeueLT Arabic 55 Roman"/>
                <w:sz w:val="20"/>
                <w:szCs w:val="20"/>
                <w:lang w:val="en-US" w:eastAsia="en-US"/>
              </w:rPr>
              <w:t xml:space="preserve"> neighborhood, east of the Officers Club. </w:t>
            </w:r>
          </w:p>
          <w:p w14:paraId="5ADEA32B"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Please fill out the attached bidding brochure to unify bid specifications for all suppliers applying for competition, sign and seal (any bid that does not contain a completed bid notification will be excluded from the competition). </w:t>
            </w:r>
          </w:p>
          <w:p w14:paraId="2A2680BD"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Please put the value of the value added tax and attach the assignment letter and a copy of the tax registration if you are assigned to collect it. </w:t>
            </w:r>
          </w:p>
          <w:p w14:paraId="22259D84" w14:textId="77777777" w:rsidR="002C4E50" w:rsidRPr="000617E0" w:rsidRDefault="002C4E50" w:rsidP="002C4E50">
            <w:pPr>
              <w:pStyle w:val="NormalWeb"/>
              <w:numPr>
                <w:ilvl w:val="0"/>
                <w:numId w:val="22"/>
              </w:numPr>
              <w:spacing w:before="0" w:beforeAutospacing="0" w:after="0" w:afterAutospacing="0"/>
              <w:ind w:left="567" w:right="850"/>
              <w:rPr>
                <w:rStyle w:val="Strong"/>
                <w:rFonts w:ascii="HelveticaNeueLT Arabic 55 Roman" w:hAnsi="HelveticaNeueLT Arabic 55 Roman" w:cs="HelveticaNeueLT Arabic 55 Roman"/>
                <w:sz w:val="20"/>
                <w:szCs w:val="20"/>
                <w:lang w:val="en-US" w:eastAsia="en-US"/>
              </w:rPr>
            </w:pPr>
            <w:r w:rsidRPr="000617E0">
              <w:rPr>
                <w:rStyle w:val="Strong"/>
                <w:rFonts w:ascii="HelveticaNeueLT Arabic 55 Roman" w:hAnsi="HelveticaNeueLT Arabic 55 Roman" w:cs="HelveticaNeueLT Arabic 55 Roman"/>
                <w:sz w:val="20"/>
                <w:szCs w:val="20"/>
                <w:lang w:val="en-US" w:eastAsia="en-US"/>
              </w:rPr>
              <w:t xml:space="preserve"> Signing the tender document means reviewing all the attached tender conditions and approving them. </w:t>
            </w:r>
          </w:p>
          <w:p w14:paraId="1818960A" w14:textId="77777777" w:rsidR="002C4E50" w:rsidRDefault="002C4E50" w:rsidP="002C4E50">
            <w:pPr>
              <w:pStyle w:val="NormalWeb"/>
              <w:numPr>
                <w:ilvl w:val="0"/>
                <w:numId w:val="22"/>
              </w:numPr>
              <w:spacing w:before="0" w:beforeAutospacing="0" w:after="0" w:afterAutospacing="0"/>
              <w:ind w:left="567" w:right="850"/>
            </w:pPr>
            <w:r w:rsidRPr="000617E0">
              <w:rPr>
                <w:rStyle w:val="Strong"/>
                <w:rFonts w:ascii="HelveticaNeueLT Arabic 55 Roman" w:hAnsi="HelveticaNeueLT Arabic 55 Roman" w:cs="HelveticaNeueLT Arabic 55 Roman"/>
                <w:sz w:val="20"/>
                <w:szCs w:val="20"/>
                <w:lang w:val="en-US" w:eastAsia="en-US"/>
              </w:rPr>
              <w:t xml:space="preserve"> Please put each bid document in a separate envelope and write the name </w:t>
            </w:r>
            <w:r w:rsidRPr="00787ECC">
              <w:rPr>
                <w:rStyle w:val="Strong"/>
                <w:rFonts w:ascii="HelveticaNeueLT Arabic 55 Roman" w:hAnsi="HelveticaNeueLT Arabic 55 Roman" w:cs="HelveticaNeueLT Arabic 55 Roman"/>
                <w:sz w:val="20"/>
                <w:szCs w:val="20"/>
                <w:lang w:val="en-US" w:eastAsia="en-US"/>
              </w:rPr>
              <w:t>of the bid clearly.</w:t>
            </w:r>
          </w:p>
          <w:p w14:paraId="0240C33F"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Tax Free party in the name of the Director of Plan International Sudan White Nile Program</w:t>
            </w:r>
          </w:p>
          <w:p w14:paraId="098EF18D"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The legal stamp within the limits of the cost</w:t>
            </w:r>
            <w:r>
              <w:rPr>
                <w:rFonts w:ascii="Arial" w:hAnsi="Arial" w:cs="Arial"/>
                <w:sz w:val="22"/>
                <w:szCs w:val="22"/>
              </w:rPr>
              <w:t> of the bid </w:t>
            </w:r>
            <w:r>
              <w:rPr>
                <w:rStyle w:val="Strong"/>
                <w:rFonts w:ascii="HelveticaNeueLT Arabic 55 Roman" w:hAnsi="HelveticaNeueLT Arabic 55 Roman" w:cs="HelveticaNeueLT Arabic 55 Roman"/>
                <w:sz w:val="22"/>
                <w:szCs w:val="22"/>
              </w:rPr>
              <w:t>(must be brought after the award of the bid to the successful party)</w:t>
            </w:r>
          </w:p>
          <w:p w14:paraId="4BD56167"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Certificate of discharge from Zakat in the name of the director of the organization</w:t>
            </w:r>
          </w:p>
          <w:p w14:paraId="54067936"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Business Name Registration Certificate</w:t>
            </w:r>
          </w:p>
          <w:p w14:paraId="1764DE24"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Certificate of financial ability (bank statement of at least three months)</w:t>
            </w:r>
          </w:p>
          <w:p w14:paraId="13AAD689"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lastRenderedPageBreak/>
              <w:t>Certificates of completion of similar works</w:t>
            </w:r>
          </w:p>
          <w:p w14:paraId="1BF4F5E0" w14:textId="77777777" w:rsidR="002C4E50" w:rsidRDefault="002C4E50" w:rsidP="002C4E50">
            <w:pPr>
              <w:numPr>
                <w:ilvl w:val="0"/>
                <w:numId w:val="22"/>
              </w:numPr>
              <w:ind w:left="567" w:right="850"/>
            </w:pPr>
            <w:r>
              <w:rPr>
                <w:rStyle w:val="Strong"/>
                <w:rFonts w:ascii="HelveticaNeueLT Arabic 55 Roman" w:hAnsi="HelveticaNeueLT Arabic 55 Roman" w:cs="HelveticaNeueLT Arabic 55 Roman"/>
                <w:sz w:val="20"/>
                <w:szCs w:val="20"/>
              </w:rPr>
              <w:t>Payment of 2% of the tender value by bank check, insurance company or bank guarantee letter in the name of the manager, supplemented to 10% for those who win the bid or refund for those who do not award the bid.</w:t>
            </w:r>
          </w:p>
          <w:p w14:paraId="1F895D61" w14:textId="77777777" w:rsidR="002C4E50" w:rsidRPr="00CF210B" w:rsidRDefault="002C4E50" w:rsidP="002C4E50">
            <w:pPr>
              <w:numPr>
                <w:ilvl w:val="0"/>
                <w:numId w:val="31"/>
              </w:numPr>
              <w:rPr>
                <w:color w:val="FF0000"/>
                <w:sz w:val="36"/>
                <w:szCs w:val="36"/>
              </w:rPr>
            </w:pPr>
            <w:r w:rsidRPr="00CF210B">
              <w:rPr>
                <w:rStyle w:val="Strong"/>
                <w:rFonts w:ascii="HelveticaNeueLT Arabic 55 Roman" w:hAnsi="HelveticaNeueLT Arabic 55 Roman" w:cs="HelveticaNeueLT Arabic 55 Roman"/>
                <w:color w:val="FF0000"/>
                <w:sz w:val="26"/>
                <w:szCs w:val="26"/>
              </w:rPr>
              <w:t>Attach a copy of the required documents (please do not attach any originals) and the documents are not returned</w:t>
            </w:r>
            <w:r w:rsidRPr="002C4E50">
              <w:rPr>
                <w:rStyle w:val="Strong"/>
                <w:rFonts w:ascii="HelveticaNeueLT Arabic 55 Roman" w:hAnsi="HelveticaNeueLT Arabic 55 Roman" w:cs="HelveticaNeueLT Arabic 55 Roman"/>
                <w:color w:val="FF0000"/>
                <w:sz w:val="26"/>
                <w:szCs w:val="26"/>
              </w:rPr>
              <w:t xml:space="preserve"> </w:t>
            </w:r>
            <w:r w:rsidRPr="002C4E50">
              <w:rPr>
                <w:rStyle w:val="Strong"/>
                <w:rFonts w:ascii="HelveticaNeueLT Arabic 55 Roman" w:hAnsi="HelveticaNeueLT Arabic 55 Roman" w:cs="HelveticaNeueLT Arabic 55 Roman"/>
                <w:color w:val="FF0000"/>
                <w:sz w:val="26"/>
                <w:szCs w:val="26"/>
                <w:rtl/>
              </w:rPr>
              <w:t>إرفاق نسخة من المستندات المطلوبة (يرجى عدم إرفاق أي أصول) ولا يتم إرجاع المستندات</w:t>
            </w:r>
          </w:p>
          <w:p w14:paraId="73D02542" w14:textId="77777777" w:rsidR="002C4E50" w:rsidRDefault="002C4E50" w:rsidP="002C4E50">
            <w:pPr>
              <w:numPr>
                <w:ilvl w:val="0"/>
                <w:numId w:val="31"/>
              </w:numPr>
              <w:ind w:left="567" w:right="850"/>
            </w:pPr>
            <w:r>
              <w:rPr>
                <w:rStyle w:val="Strong"/>
                <w:rFonts w:ascii="HelveticaNeueLT Arabic 55 Roman" w:hAnsi="HelveticaNeueLT Arabic 55 Roman" w:cs="HelveticaNeueLT Arabic 55 Roman"/>
                <w:sz w:val="20"/>
                <w:szCs w:val="20"/>
              </w:rPr>
              <w:t xml:space="preserve">The tender brochure and specifications are obtained from the offices of Plan International – Sudan, the White Nile Program Office, </w:t>
            </w:r>
            <w:proofErr w:type="spellStart"/>
            <w:r>
              <w:rPr>
                <w:rStyle w:val="Strong"/>
                <w:rFonts w:ascii="HelveticaNeueLT Arabic 55 Roman" w:hAnsi="HelveticaNeueLT Arabic 55 Roman" w:cs="HelveticaNeueLT Arabic 55 Roman"/>
                <w:sz w:val="20"/>
                <w:szCs w:val="20"/>
              </w:rPr>
              <w:t>Kosti</w:t>
            </w:r>
            <w:proofErr w:type="spellEnd"/>
            <w:r>
              <w:rPr>
                <w:rStyle w:val="Strong"/>
                <w:rFonts w:ascii="HelveticaNeueLT Arabic 55 Roman" w:hAnsi="HelveticaNeueLT Arabic 55 Roman" w:cs="HelveticaNeueLT Arabic 55 Roman"/>
                <w:sz w:val="20"/>
                <w:szCs w:val="20"/>
              </w:rPr>
              <w:t xml:space="preserve">, east of the </w:t>
            </w:r>
            <w:proofErr w:type="spellStart"/>
            <w:r>
              <w:rPr>
                <w:rStyle w:val="Strong"/>
                <w:rFonts w:ascii="HelveticaNeueLT Arabic 55 Roman" w:hAnsi="HelveticaNeueLT Arabic 55 Roman" w:cs="HelveticaNeueLT Arabic 55 Roman"/>
                <w:sz w:val="20"/>
                <w:szCs w:val="20"/>
              </w:rPr>
              <w:t>Kosti</w:t>
            </w:r>
            <w:proofErr w:type="spellEnd"/>
            <w:r>
              <w:rPr>
                <w:rStyle w:val="Strong"/>
                <w:rFonts w:ascii="HelveticaNeueLT Arabic 55 Roman" w:hAnsi="HelveticaNeueLT Arabic 55 Roman" w:cs="HelveticaNeueLT Arabic 55 Roman"/>
                <w:sz w:val="20"/>
                <w:szCs w:val="20"/>
              </w:rPr>
              <w:t xml:space="preserve"> Officers Club and south of the Sudanese Electricity Distribution Company.</w:t>
            </w:r>
          </w:p>
          <w:p w14:paraId="133238B6" w14:textId="77777777" w:rsidR="002C4E50" w:rsidRDefault="002C4E50" w:rsidP="00C04ADC">
            <w:pPr>
              <w:pStyle w:val="NormalWeb"/>
              <w:bidi/>
              <w:spacing w:before="0" w:beforeAutospacing="0" w:after="0" w:afterAutospacing="0"/>
              <w:ind w:left="567" w:right="850"/>
            </w:pPr>
            <w:r>
              <w:rPr>
                <w:rtl/>
              </w:rPr>
              <w:t> </w:t>
            </w:r>
          </w:p>
        </w:tc>
        <w:tc>
          <w:tcPr>
            <w:tcW w:w="4845" w:type="dxa"/>
            <w:shd w:val="clear" w:color="auto" w:fill="FFFFFF"/>
            <w:hideMark/>
          </w:tcPr>
          <w:p w14:paraId="08B6489B" w14:textId="77777777" w:rsidR="002C4E50" w:rsidRDefault="002C4E50" w:rsidP="00C04ADC">
            <w:pPr>
              <w:pStyle w:val="NormalWeb"/>
              <w:bidi/>
              <w:spacing w:before="0" w:beforeAutospacing="0" w:after="0" w:afterAutospacing="0"/>
              <w:ind w:left="567" w:right="850"/>
              <w:rPr>
                <w:rtl/>
              </w:rPr>
            </w:pPr>
            <w:r>
              <w:rPr>
                <w:rtl/>
              </w:rPr>
              <w:lastRenderedPageBreak/>
              <w:t> </w:t>
            </w:r>
          </w:p>
        </w:tc>
      </w:tr>
    </w:tbl>
    <w:p w14:paraId="6E9E3256" w14:textId="509B0016" w:rsidR="002C4E50" w:rsidRDefault="002C4E50" w:rsidP="002C4E50">
      <w:pPr>
        <w:pStyle w:val="NormalWeb"/>
        <w:shd w:val="clear" w:color="auto" w:fill="FFFFFF"/>
        <w:spacing w:before="0" w:beforeAutospacing="0" w:after="0" w:afterAutospacing="0"/>
        <w:ind w:left="567" w:right="850"/>
        <w:rPr>
          <w:color w:val="000000"/>
          <w:sz w:val="27"/>
          <w:szCs w:val="27"/>
          <w:rtl/>
        </w:rPr>
      </w:pPr>
      <w:r>
        <w:rPr>
          <w:rStyle w:val="Strong"/>
          <w:rFonts w:ascii="HelveticaNeueLT Arabic 55 Roman" w:hAnsi="HelveticaNeueLT Arabic 55 Roman" w:cs="HelveticaNeueLT Arabic 55 Roman"/>
          <w:color w:val="000000"/>
          <w:sz w:val="20"/>
          <w:szCs w:val="20"/>
          <w:shd w:val="clear" w:color="auto" w:fill="D3D3D3"/>
        </w:rPr>
        <w:t>The last day to receive tender brochures from companies and contractors is</w:t>
      </w:r>
      <w:r>
        <w:rPr>
          <w:rStyle w:val="Strong"/>
          <w:rFonts w:ascii="HelveticaNeueLT Arabic 55 Roman" w:hAnsi="HelveticaNeueLT Arabic 55 Roman" w:cs="HelveticaNeueLT Arabic 55 Roman"/>
          <w:color w:val="000000"/>
          <w:sz w:val="22"/>
          <w:szCs w:val="22"/>
        </w:rPr>
        <w:t xml:space="preserve">, </w:t>
      </w:r>
      <w:r w:rsidR="007F62BB">
        <w:rPr>
          <w:rStyle w:val="Strong"/>
          <w:rFonts w:ascii="HelveticaNeueLT Arabic 55 Roman" w:hAnsi="HelveticaNeueLT Arabic 55 Roman" w:cs="HelveticaNeueLT Arabic 55 Roman"/>
          <w:color w:val="FF0000"/>
          <w:u w:val="single"/>
        </w:rPr>
        <w:t>Thursday</w:t>
      </w:r>
      <w:r w:rsidRPr="00260F7B">
        <w:rPr>
          <w:rStyle w:val="Strong"/>
          <w:rFonts w:ascii="HelveticaNeueLT Arabic 55 Roman" w:hAnsi="HelveticaNeueLT Arabic 55 Roman" w:cs="HelveticaNeueLT Arabic 55 Roman"/>
          <w:color w:val="FF0000"/>
          <w:u w:val="single"/>
        </w:rPr>
        <w:t xml:space="preserve">: </w:t>
      </w:r>
      <w:r w:rsidR="007F62BB">
        <w:rPr>
          <w:rStyle w:val="Strong"/>
          <w:rFonts w:ascii="HelveticaNeueLT Arabic 55 Roman" w:hAnsi="HelveticaNeueLT Arabic 55 Roman" w:cs="HelveticaNeueLT Arabic 55 Roman"/>
          <w:color w:val="FF0000"/>
          <w:u w:val="single"/>
        </w:rPr>
        <w:t>20</w:t>
      </w:r>
      <w:r w:rsidRPr="00260F7B">
        <w:rPr>
          <w:rStyle w:val="Strong"/>
          <w:rFonts w:ascii="HelveticaNeueLT Arabic 55 Roman" w:hAnsi="HelveticaNeueLT Arabic 55 Roman" w:cs="HelveticaNeueLT Arabic 55 Roman"/>
          <w:color w:val="FF0000"/>
          <w:u w:val="single"/>
          <w:vertAlign w:val="superscript"/>
        </w:rPr>
        <w:t>th</w:t>
      </w:r>
      <w:r w:rsidRPr="00260F7B">
        <w:rPr>
          <w:rStyle w:val="Strong"/>
          <w:rFonts w:ascii="HelveticaNeueLT Arabic 55 Roman" w:hAnsi="HelveticaNeueLT Arabic 55 Roman" w:cs="HelveticaNeueLT Arabic 55 Roman"/>
          <w:color w:val="FF0000"/>
          <w:u w:val="single"/>
        </w:rPr>
        <w:t xml:space="preserve"> </w:t>
      </w:r>
      <w:r>
        <w:rPr>
          <w:rStyle w:val="Strong"/>
          <w:rFonts w:ascii="HelveticaNeueLT Arabic 55 Roman" w:hAnsi="HelveticaNeueLT Arabic 55 Roman" w:cs="HelveticaNeueLT Arabic 55 Roman"/>
          <w:color w:val="FF0000"/>
          <w:u w:val="single"/>
        </w:rPr>
        <w:t>November</w:t>
      </w:r>
      <w:r w:rsidRPr="00260F7B">
        <w:rPr>
          <w:rStyle w:val="Strong"/>
          <w:rFonts w:ascii="HelveticaNeueLT Arabic 55 Roman" w:hAnsi="HelveticaNeueLT Arabic 55 Roman" w:cs="HelveticaNeueLT Arabic 55 Roman"/>
          <w:color w:val="FF0000"/>
          <w:u w:val="single"/>
        </w:rPr>
        <w:t xml:space="preserve"> /202</w:t>
      </w:r>
      <w:r>
        <w:rPr>
          <w:rStyle w:val="Strong"/>
          <w:rFonts w:ascii="HelveticaNeueLT Arabic 55 Roman" w:hAnsi="HelveticaNeueLT Arabic 55 Roman" w:cs="HelveticaNeueLT Arabic 55 Roman"/>
          <w:color w:val="FF0000"/>
          <w:u w:val="single"/>
        </w:rPr>
        <w:t>5</w:t>
      </w:r>
      <w:r>
        <w:rPr>
          <w:rStyle w:val="Strong"/>
          <w:rFonts w:ascii="HelveticaNeueLT Arabic 55 Roman" w:hAnsi="HelveticaNeueLT Arabic 55 Roman" w:cs="HelveticaNeueLT Arabic 55 Roman"/>
          <w:shd w:val="clear" w:color="auto" w:fill="FFFFFF"/>
        </w:rPr>
        <w:t xml:space="preserve"> </w:t>
      </w:r>
      <w:proofErr w:type="gramStart"/>
      <w:r>
        <w:rPr>
          <w:rStyle w:val="Strong"/>
          <w:rFonts w:ascii="HelveticaNeueLT Arabic 55 Roman" w:hAnsi="HelveticaNeueLT Arabic 55 Roman" w:cs="HelveticaNeueLT Arabic 55 Roman"/>
          <w:color w:val="000000"/>
          <w:sz w:val="22"/>
          <w:szCs w:val="22"/>
        </w:rPr>
        <w:t>at  (</w:t>
      </w:r>
      <w:proofErr w:type="gramEnd"/>
      <w:r>
        <w:rPr>
          <w:rStyle w:val="Strong"/>
          <w:rFonts w:ascii="HelveticaNeueLT Arabic 55 Roman" w:hAnsi="HelveticaNeueLT Arabic 55 Roman" w:cs="HelveticaNeueLT Arabic 55 Roman"/>
          <w:color w:val="000000"/>
          <w:sz w:val="22"/>
          <w:szCs w:val="22"/>
        </w:rPr>
        <w:t>ten ) 10:00 AM in the morning</w:t>
      </w:r>
    </w:p>
    <w:p w14:paraId="45FDFB3D" w14:textId="77777777" w:rsidR="002C4E50" w:rsidRDefault="002C4E50" w:rsidP="002C4E50">
      <w:pPr>
        <w:pStyle w:val="NormalWeb"/>
        <w:shd w:val="clear" w:color="auto" w:fill="FFFFFF"/>
        <w:spacing w:before="0" w:beforeAutospacing="0" w:after="0" w:afterAutospacing="0"/>
        <w:ind w:left="567" w:right="850"/>
        <w:rPr>
          <w:rStyle w:val="Strong"/>
          <w:rFonts w:ascii="HelveticaNeueLT Arabic 55 Roman" w:hAnsi="HelveticaNeueLT Arabic 55 Roman" w:cs="HelveticaNeueLT Arabic 55 Roman"/>
          <w:color w:val="000000"/>
          <w:sz w:val="22"/>
          <w:szCs w:val="22"/>
        </w:rPr>
      </w:pPr>
      <w:r>
        <w:rPr>
          <w:rStyle w:val="Strong"/>
          <w:rFonts w:ascii="HelveticaNeueLT Arabic 55 Roman" w:hAnsi="HelveticaNeueLT Arabic 55 Roman" w:cs="HelveticaNeueLT Arabic 55 Roman"/>
          <w:shd w:val="clear" w:color="auto" w:fill="FFFFFF"/>
        </w:rPr>
        <w:t xml:space="preserve"> </w:t>
      </w:r>
      <w:proofErr w:type="gramStart"/>
      <w:r>
        <w:rPr>
          <w:rStyle w:val="Strong"/>
          <w:rFonts w:ascii="HelveticaNeueLT Arabic 55 Roman" w:hAnsi="HelveticaNeueLT Arabic 55 Roman" w:cs="HelveticaNeueLT Arabic 55 Roman"/>
          <w:color w:val="000000"/>
          <w:sz w:val="22"/>
          <w:szCs w:val="22"/>
        </w:rPr>
        <w:t>at  (</w:t>
      </w:r>
      <w:proofErr w:type="gramEnd"/>
      <w:r>
        <w:rPr>
          <w:rStyle w:val="Strong"/>
          <w:rFonts w:ascii="HelveticaNeueLT Arabic 55 Roman" w:hAnsi="HelveticaNeueLT Arabic 55 Roman" w:cs="HelveticaNeueLT Arabic 55 Roman"/>
          <w:color w:val="000000"/>
          <w:sz w:val="22"/>
          <w:szCs w:val="22"/>
        </w:rPr>
        <w:t>ten ) 10:00 AM in the morning</w:t>
      </w:r>
    </w:p>
    <w:bookmarkEnd w:id="0"/>
    <w:p w14:paraId="3B9C1F83" w14:textId="77777777" w:rsidR="002C4E50" w:rsidRPr="00A13AD2" w:rsidRDefault="002C4E50" w:rsidP="002C4E50">
      <w:pPr>
        <w:rPr>
          <w:lang w:val="en-GB"/>
        </w:rPr>
      </w:pPr>
    </w:p>
    <w:p w14:paraId="4346423A" w14:textId="79677BD7" w:rsidR="004132BF" w:rsidRPr="002C4E50" w:rsidRDefault="004132BF" w:rsidP="004132BF">
      <w:pPr>
        <w:tabs>
          <w:tab w:val="left" w:pos="7586"/>
        </w:tabs>
        <w:bidi/>
        <w:rPr>
          <w:rFonts w:ascii="Sakkal Majalla" w:hAnsi="Sakkal Majalla" w:cs="Sakkal Majalla"/>
          <w:b/>
          <w:bCs/>
          <w:lang w:val="en-GB"/>
        </w:rPr>
      </w:pPr>
    </w:p>
    <w:p w14:paraId="4E30766F" w14:textId="039BD26A" w:rsidR="002E714B" w:rsidRDefault="002E714B" w:rsidP="002E714B">
      <w:pPr>
        <w:tabs>
          <w:tab w:val="left" w:pos="7586"/>
        </w:tabs>
        <w:bidi/>
        <w:ind w:left="-360" w:firstLine="360"/>
        <w:jc w:val="right"/>
        <w:rPr>
          <w:rFonts w:ascii="Sakkal Majalla" w:hAnsi="Sakkal Majalla" w:cs="Sakkal Majalla"/>
          <w:b/>
          <w:bCs/>
        </w:rPr>
      </w:pPr>
    </w:p>
    <w:p w14:paraId="0BE3CC81" w14:textId="3D2939D8" w:rsidR="007F62BB" w:rsidRDefault="007F62BB" w:rsidP="007F62BB">
      <w:pPr>
        <w:tabs>
          <w:tab w:val="left" w:pos="7586"/>
        </w:tabs>
        <w:bidi/>
        <w:ind w:left="-360" w:firstLine="360"/>
        <w:jc w:val="right"/>
        <w:rPr>
          <w:rFonts w:ascii="Sakkal Majalla" w:hAnsi="Sakkal Majalla" w:cs="Sakkal Majalla"/>
          <w:b/>
          <w:bCs/>
        </w:rPr>
      </w:pPr>
    </w:p>
    <w:p w14:paraId="719CEA28" w14:textId="2BD006CE" w:rsidR="007F62BB" w:rsidRDefault="007F62BB" w:rsidP="007F62BB">
      <w:pPr>
        <w:tabs>
          <w:tab w:val="left" w:pos="7586"/>
        </w:tabs>
        <w:bidi/>
        <w:ind w:left="-360" w:firstLine="360"/>
        <w:jc w:val="right"/>
        <w:rPr>
          <w:rFonts w:ascii="Sakkal Majalla" w:hAnsi="Sakkal Majalla" w:cs="Sakkal Majalla"/>
          <w:b/>
          <w:bCs/>
        </w:rPr>
      </w:pPr>
    </w:p>
    <w:p w14:paraId="66A1D37E" w14:textId="693B6DA0" w:rsidR="007F62BB" w:rsidRDefault="007F62BB" w:rsidP="007F62BB">
      <w:pPr>
        <w:tabs>
          <w:tab w:val="left" w:pos="7586"/>
        </w:tabs>
        <w:bidi/>
        <w:ind w:left="-360" w:firstLine="360"/>
        <w:jc w:val="right"/>
        <w:rPr>
          <w:rFonts w:ascii="Sakkal Majalla" w:hAnsi="Sakkal Majalla" w:cs="Sakkal Majalla"/>
          <w:b/>
          <w:bCs/>
        </w:rPr>
      </w:pPr>
    </w:p>
    <w:p w14:paraId="27E97FB3" w14:textId="43D4B112" w:rsidR="007F62BB" w:rsidRDefault="007F62BB" w:rsidP="007F62BB">
      <w:pPr>
        <w:tabs>
          <w:tab w:val="left" w:pos="7586"/>
        </w:tabs>
        <w:bidi/>
        <w:ind w:left="-360" w:firstLine="360"/>
        <w:jc w:val="right"/>
        <w:rPr>
          <w:rFonts w:ascii="Sakkal Majalla" w:hAnsi="Sakkal Majalla" w:cs="Sakkal Majalla"/>
          <w:b/>
          <w:bCs/>
        </w:rPr>
      </w:pPr>
    </w:p>
    <w:p w14:paraId="5199DE79" w14:textId="16F8A71E" w:rsidR="007F62BB" w:rsidRDefault="007F62BB" w:rsidP="007F62BB">
      <w:pPr>
        <w:tabs>
          <w:tab w:val="left" w:pos="7586"/>
        </w:tabs>
        <w:bidi/>
        <w:ind w:left="-360" w:firstLine="360"/>
        <w:jc w:val="right"/>
        <w:rPr>
          <w:rFonts w:ascii="Sakkal Majalla" w:hAnsi="Sakkal Majalla" w:cs="Sakkal Majalla"/>
          <w:b/>
          <w:bCs/>
        </w:rPr>
      </w:pPr>
    </w:p>
    <w:p w14:paraId="5C2FF799" w14:textId="373A9049" w:rsidR="007F62BB" w:rsidRDefault="007F62BB" w:rsidP="007F62BB">
      <w:pPr>
        <w:tabs>
          <w:tab w:val="left" w:pos="7586"/>
        </w:tabs>
        <w:bidi/>
        <w:ind w:left="-360" w:firstLine="360"/>
        <w:jc w:val="right"/>
        <w:rPr>
          <w:rFonts w:ascii="Sakkal Majalla" w:hAnsi="Sakkal Majalla" w:cs="Sakkal Majalla"/>
          <w:b/>
          <w:bCs/>
        </w:rPr>
      </w:pPr>
    </w:p>
    <w:p w14:paraId="5CBE02FB" w14:textId="00853573" w:rsidR="007F62BB" w:rsidRDefault="007F62BB" w:rsidP="007F62BB">
      <w:pPr>
        <w:tabs>
          <w:tab w:val="left" w:pos="7586"/>
        </w:tabs>
        <w:bidi/>
        <w:ind w:left="-360" w:firstLine="360"/>
        <w:jc w:val="right"/>
        <w:rPr>
          <w:rFonts w:ascii="Sakkal Majalla" w:hAnsi="Sakkal Majalla" w:cs="Sakkal Majalla"/>
          <w:b/>
          <w:bCs/>
        </w:rPr>
      </w:pPr>
    </w:p>
    <w:p w14:paraId="11601D39" w14:textId="2F4DE023" w:rsidR="007F62BB" w:rsidRDefault="007F62BB" w:rsidP="007F62BB">
      <w:pPr>
        <w:tabs>
          <w:tab w:val="left" w:pos="7586"/>
        </w:tabs>
        <w:bidi/>
        <w:ind w:left="-360" w:firstLine="360"/>
        <w:jc w:val="right"/>
        <w:rPr>
          <w:rFonts w:ascii="Sakkal Majalla" w:hAnsi="Sakkal Majalla" w:cs="Sakkal Majalla"/>
          <w:b/>
          <w:bCs/>
        </w:rPr>
      </w:pPr>
    </w:p>
    <w:p w14:paraId="599C682E" w14:textId="60559D84" w:rsidR="007F62BB" w:rsidRDefault="007F62BB" w:rsidP="007F62BB">
      <w:pPr>
        <w:tabs>
          <w:tab w:val="left" w:pos="7586"/>
        </w:tabs>
        <w:bidi/>
        <w:ind w:left="-360" w:firstLine="360"/>
        <w:jc w:val="right"/>
        <w:rPr>
          <w:rFonts w:ascii="Sakkal Majalla" w:hAnsi="Sakkal Majalla" w:cs="Sakkal Majalla"/>
          <w:b/>
          <w:bCs/>
        </w:rPr>
      </w:pPr>
    </w:p>
    <w:p w14:paraId="4F88A938" w14:textId="48D0A222" w:rsidR="007F62BB" w:rsidRDefault="007F62BB" w:rsidP="007F62BB">
      <w:pPr>
        <w:tabs>
          <w:tab w:val="left" w:pos="7586"/>
        </w:tabs>
        <w:bidi/>
        <w:ind w:left="-360" w:firstLine="360"/>
        <w:jc w:val="right"/>
        <w:rPr>
          <w:rFonts w:ascii="Sakkal Majalla" w:hAnsi="Sakkal Majalla" w:cs="Sakkal Majalla"/>
          <w:b/>
          <w:bCs/>
        </w:rPr>
      </w:pPr>
    </w:p>
    <w:p w14:paraId="06E8D58F" w14:textId="2D55954F" w:rsidR="007F62BB" w:rsidRDefault="007F62BB" w:rsidP="007F62BB">
      <w:pPr>
        <w:tabs>
          <w:tab w:val="left" w:pos="7586"/>
        </w:tabs>
        <w:bidi/>
        <w:ind w:left="-360" w:firstLine="360"/>
        <w:jc w:val="right"/>
        <w:rPr>
          <w:rFonts w:ascii="Sakkal Majalla" w:hAnsi="Sakkal Majalla" w:cs="Sakkal Majalla"/>
          <w:b/>
          <w:bCs/>
        </w:rPr>
      </w:pPr>
    </w:p>
    <w:p w14:paraId="474DC0AE" w14:textId="0CE5A9E8" w:rsidR="007F62BB" w:rsidRDefault="007F62BB" w:rsidP="007F62BB">
      <w:pPr>
        <w:tabs>
          <w:tab w:val="left" w:pos="7586"/>
        </w:tabs>
        <w:bidi/>
        <w:ind w:left="-360" w:firstLine="360"/>
        <w:jc w:val="right"/>
        <w:rPr>
          <w:rFonts w:ascii="Sakkal Majalla" w:hAnsi="Sakkal Majalla" w:cs="Sakkal Majalla"/>
          <w:b/>
          <w:bCs/>
        </w:rPr>
      </w:pPr>
    </w:p>
    <w:p w14:paraId="61B3E2D3" w14:textId="4D11A5AC" w:rsidR="007F62BB" w:rsidRDefault="007F62BB" w:rsidP="007F62BB">
      <w:pPr>
        <w:tabs>
          <w:tab w:val="left" w:pos="7586"/>
        </w:tabs>
        <w:bidi/>
        <w:ind w:left="-360" w:firstLine="360"/>
        <w:jc w:val="right"/>
        <w:rPr>
          <w:rFonts w:ascii="Sakkal Majalla" w:hAnsi="Sakkal Majalla" w:cs="Sakkal Majalla"/>
          <w:b/>
          <w:bCs/>
        </w:rPr>
      </w:pPr>
    </w:p>
    <w:p w14:paraId="390D9C57" w14:textId="5A337BD0" w:rsidR="007F62BB" w:rsidRDefault="007F62BB" w:rsidP="007F62BB">
      <w:pPr>
        <w:tabs>
          <w:tab w:val="left" w:pos="7586"/>
        </w:tabs>
        <w:bidi/>
        <w:ind w:left="-360" w:firstLine="360"/>
        <w:jc w:val="right"/>
        <w:rPr>
          <w:rFonts w:ascii="Sakkal Majalla" w:hAnsi="Sakkal Majalla" w:cs="Sakkal Majalla"/>
          <w:b/>
          <w:bCs/>
        </w:rPr>
      </w:pPr>
    </w:p>
    <w:p w14:paraId="0421BBF9" w14:textId="1D34F808" w:rsidR="007F62BB" w:rsidRDefault="007F62BB" w:rsidP="007F62BB">
      <w:pPr>
        <w:tabs>
          <w:tab w:val="left" w:pos="7586"/>
        </w:tabs>
        <w:bidi/>
        <w:ind w:left="-360" w:firstLine="360"/>
        <w:jc w:val="right"/>
        <w:rPr>
          <w:rFonts w:ascii="Sakkal Majalla" w:hAnsi="Sakkal Majalla" w:cs="Sakkal Majalla"/>
          <w:b/>
          <w:bCs/>
        </w:rPr>
      </w:pPr>
    </w:p>
    <w:p w14:paraId="141C03B4" w14:textId="11C6DE18" w:rsidR="007F62BB" w:rsidRDefault="007F62BB" w:rsidP="007F62BB">
      <w:pPr>
        <w:tabs>
          <w:tab w:val="left" w:pos="7586"/>
        </w:tabs>
        <w:bidi/>
        <w:ind w:left="-360" w:firstLine="360"/>
        <w:jc w:val="right"/>
        <w:rPr>
          <w:rFonts w:ascii="Sakkal Majalla" w:hAnsi="Sakkal Majalla" w:cs="Sakkal Majalla"/>
          <w:b/>
          <w:bCs/>
        </w:rPr>
      </w:pPr>
    </w:p>
    <w:p w14:paraId="1543000F" w14:textId="466601E9" w:rsidR="007F62BB" w:rsidRDefault="007F62BB" w:rsidP="007F62BB">
      <w:pPr>
        <w:tabs>
          <w:tab w:val="left" w:pos="7586"/>
        </w:tabs>
        <w:bidi/>
        <w:ind w:left="-360" w:firstLine="360"/>
        <w:jc w:val="right"/>
        <w:rPr>
          <w:rFonts w:ascii="Sakkal Majalla" w:hAnsi="Sakkal Majalla" w:cs="Sakkal Majalla"/>
          <w:b/>
          <w:bCs/>
        </w:rPr>
      </w:pPr>
    </w:p>
    <w:p w14:paraId="526425E7" w14:textId="670EFC16" w:rsidR="007F62BB" w:rsidRDefault="007F62BB" w:rsidP="007F62BB">
      <w:pPr>
        <w:tabs>
          <w:tab w:val="left" w:pos="7586"/>
        </w:tabs>
        <w:bidi/>
        <w:ind w:left="-360" w:firstLine="360"/>
        <w:jc w:val="right"/>
        <w:rPr>
          <w:rFonts w:ascii="Sakkal Majalla" w:hAnsi="Sakkal Majalla" w:cs="Sakkal Majalla"/>
          <w:b/>
          <w:bCs/>
        </w:rPr>
      </w:pPr>
    </w:p>
    <w:p w14:paraId="44E9CAC8" w14:textId="58153EFC" w:rsidR="007F62BB" w:rsidRDefault="007F62BB" w:rsidP="007F62BB">
      <w:pPr>
        <w:tabs>
          <w:tab w:val="left" w:pos="7586"/>
        </w:tabs>
        <w:bidi/>
        <w:ind w:left="-360" w:firstLine="360"/>
        <w:jc w:val="right"/>
        <w:rPr>
          <w:rFonts w:ascii="Sakkal Majalla" w:hAnsi="Sakkal Majalla" w:cs="Sakkal Majalla"/>
          <w:b/>
          <w:bCs/>
        </w:rPr>
      </w:pPr>
    </w:p>
    <w:p w14:paraId="421E2BB4" w14:textId="1A7F7049" w:rsidR="007F62BB" w:rsidRDefault="007F62BB" w:rsidP="007F62BB">
      <w:pPr>
        <w:tabs>
          <w:tab w:val="left" w:pos="7586"/>
        </w:tabs>
        <w:bidi/>
        <w:ind w:left="-360" w:firstLine="360"/>
        <w:jc w:val="right"/>
        <w:rPr>
          <w:rFonts w:ascii="Sakkal Majalla" w:hAnsi="Sakkal Majalla" w:cs="Sakkal Majalla"/>
          <w:b/>
          <w:bCs/>
        </w:rPr>
      </w:pPr>
    </w:p>
    <w:p w14:paraId="26035678" w14:textId="69190B0A" w:rsidR="007F62BB" w:rsidRDefault="007F62BB" w:rsidP="007F62BB">
      <w:pPr>
        <w:tabs>
          <w:tab w:val="left" w:pos="7586"/>
        </w:tabs>
        <w:bidi/>
        <w:ind w:left="-360" w:firstLine="360"/>
        <w:jc w:val="right"/>
        <w:rPr>
          <w:rFonts w:ascii="Sakkal Majalla" w:hAnsi="Sakkal Majalla" w:cs="Sakkal Majalla"/>
          <w:b/>
          <w:bCs/>
        </w:rPr>
      </w:pPr>
    </w:p>
    <w:p w14:paraId="00C9697C" w14:textId="49E06E46" w:rsidR="007F62BB" w:rsidRDefault="007F62BB" w:rsidP="007F62BB">
      <w:pPr>
        <w:tabs>
          <w:tab w:val="left" w:pos="7586"/>
        </w:tabs>
        <w:bidi/>
        <w:ind w:left="-360" w:firstLine="360"/>
        <w:jc w:val="right"/>
        <w:rPr>
          <w:rFonts w:ascii="Sakkal Majalla" w:hAnsi="Sakkal Majalla" w:cs="Sakkal Majalla"/>
          <w:b/>
          <w:bCs/>
        </w:rPr>
      </w:pPr>
    </w:p>
    <w:p w14:paraId="41F33E0F" w14:textId="2BA0A775" w:rsidR="007F62BB" w:rsidRDefault="007F62BB" w:rsidP="007F62BB">
      <w:pPr>
        <w:tabs>
          <w:tab w:val="left" w:pos="7586"/>
        </w:tabs>
        <w:bidi/>
        <w:ind w:left="-360" w:firstLine="360"/>
        <w:jc w:val="right"/>
        <w:rPr>
          <w:rFonts w:ascii="Sakkal Majalla" w:hAnsi="Sakkal Majalla" w:cs="Sakkal Majalla"/>
          <w:b/>
          <w:bCs/>
        </w:rPr>
      </w:pPr>
    </w:p>
    <w:p w14:paraId="4D44FD75" w14:textId="77777777" w:rsidR="007F62BB" w:rsidRDefault="007F62BB" w:rsidP="007F62BB">
      <w:pPr>
        <w:tabs>
          <w:tab w:val="left" w:pos="7586"/>
        </w:tabs>
        <w:bidi/>
        <w:ind w:left="-360" w:firstLine="360"/>
        <w:jc w:val="right"/>
        <w:rPr>
          <w:rFonts w:ascii="Sakkal Majalla" w:hAnsi="Sakkal Majalla" w:cs="Sakkal Majalla"/>
          <w:b/>
          <w:bCs/>
        </w:rPr>
      </w:pPr>
    </w:p>
    <w:p w14:paraId="525BB333" w14:textId="3A32CC6F" w:rsidR="00DB202A" w:rsidRPr="00F12A58" w:rsidRDefault="00290ABC" w:rsidP="00290ABC">
      <w:pPr>
        <w:tabs>
          <w:tab w:val="left" w:pos="7586"/>
        </w:tabs>
        <w:bidi/>
        <w:ind w:left="-360" w:firstLine="360"/>
        <w:jc w:val="right"/>
        <w:rPr>
          <w:rFonts w:ascii="Sakkal Majalla" w:hAnsi="Sakkal Majalla" w:cs="Sakkal Majalla"/>
          <w:b/>
          <w:bCs/>
          <w:sz w:val="20"/>
          <w:szCs w:val="20"/>
          <w:u w:val="single"/>
          <w:rtl/>
          <w:lang w:val="en-GB"/>
        </w:rPr>
      </w:pPr>
      <w:r>
        <w:rPr>
          <w:rFonts w:ascii="Sakkal Majalla" w:hAnsi="Sakkal Majalla" w:cs="Sakkal Majalla"/>
          <w:b/>
          <w:bCs/>
        </w:rPr>
        <w:t xml:space="preserve">                                                                   </w:t>
      </w:r>
      <w:r w:rsidR="007F62BB">
        <w:rPr>
          <w:rFonts w:ascii="Sakkal Majalla" w:hAnsi="Sakkal Majalla" w:cs="Sakkal Majalla"/>
          <w:b/>
          <w:bCs/>
        </w:rPr>
        <w:t>8</w:t>
      </w:r>
      <w:r w:rsidR="00C62A6D">
        <w:rPr>
          <w:rFonts w:ascii="Sakkal Majalla" w:hAnsi="Sakkal Majalla" w:cs="Sakkal Majalla"/>
          <w:b/>
          <w:bCs/>
        </w:rPr>
        <w:t>.November.2025</w:t>
      </w:r>
      <w:r w:rsidR="00DB202A" w:rsidRPr="00F12A58">
        <w:rPr>
          <w:rFonts w:ascii="Sakkal Majalla" w:hAnsi="Sakkal Majalla" w:cs="Sakkal Majalla" w:hint="cs"/>
          <w:b/>
          <w:bCs/>
        </w:rPr>
        <w:t xml:space="preserve">  </w:t>
      </w:r>
      <w:r w:rsidR="00F12A58">
        <w:rPr>
          <w:rFonts w:ascii="Sakkal Majalla" w:hAnsi="Sakkal Majalla" w:cs="Sakkal Majalla"/>
          <w:b/>
          <w:bCs/>
        </w:rPr>
        <w:t xml:space="preserve">       </w:t>
      </w:r>
      <w:r w:rsidR="00DB202A" w:rsidRPr="00F12A58">
        <w:rPr>
          <w:rFonts w:ascii="Sakkal Majalla" w:hAnsi="Sakkal Majalla" w:cs="Sakkal Majalla" w:hint="cs"/>
          <w:b/>
          <w:bCs/>
        </w:rPr>
        <w:t xml:space="preserve">         </w:t>
      </w:r>
      <w:r w:rsidR="00DB202A" w:rsidRPr="00F12A58">
        <w:rPr>
          <w:rFonts w:ascii="Sakkal Majalla" w:hAnsi="Sakkal Majalla" w:cs="Sakkal Majalla" w:hint="cs"/>
          <w:b/>
          <w:bCs/>
          <w:rtl/>
        </w:rPr>
        <w:t xml:space="preserve">            </w:t>
      </w:r>
      <w:r w:rsidR="00C62A6D">
        <w:rPr>
          <w:rFonts w:ascii="Sakkal Majalla" w:hAnsi="Sakkal Majalla" w:cs="Sakkal Majalla"/>
          <w:b/>
          <w:bCs/>
        </w:rPr>
        <w:t xml:space="preserve">                                                </w:t>
      </w:r>
      <w:r w:rsidR="00DB202A" w:rsidRPr="00F12A58">
        <w:rPr>
          <w:rFonts w:ascii="Sakkal Majalla" w:hAnsi="Sakkal Majalla" w:cs="Sakkal Majalla" w:hint="cs"/>
          <w:b/>
          <w:bCs/>
          <w:rtl/>
        </w:rPr>
        <w:t xml:space="preserve">          </w:t>
      </w:r>
      <w:r w:rsidR="00C62A6D">
        <w:rPr>
          <w:rFonts w:ascii="Sakkal Majalla" w:hAnsi="Sakkal Majalla" w:cs="Sakkal Majalla"/>
          <w:b/>
          <w:bCs/>
        </w:rPr>
        <w:t xml:space="preserve">           </w:t>
      </w:r>
      <w:r w:rsidR="00DB202A" w:rsidRPr="00F12A58">
        <w:rPr>
          <w:rFonts w:ascii="Sakkal Majalla" w:hAnsi="Sakkal Majalla" w:cs="Sakkal Majalla" w:hint="cs"/>
          <w:b/>
          <w:bCs/>
          <w:rtl/>
        </w:rPr>
        <w:t xml:space="preserve">            </w:t>
      </w:r>
      <w:r w:rsidR="00DB202A" w:rsidRPr="00F12A58">
        <w:rPr>
          <w:rFonts w:ascii="Sakkal Majalla" w:hAnsi="Sakkal Majalla" w:cs="Sakkal Majalla" w:hint="cs"/>
          <w:b/>
          <w:bCs/>
          <w:sz w:val="36"/>
          <w:szCs w:val="36"/>
          <w:rtl/>
        </w:rPr>
        <w:t xml:space="preserve">     </w:t>
      </w:r>
      <w:r w:rsidR="00CD62C3" w:rsidRPr="00F12A58">
        <w:rPr>
          <w:rFonts w:ascii="Sakkal Majalla" w:hAnsi="Sakkal Majalla" w:cs="Sakkal Majalla" w:hint="cs"/>
          <w:b/>
          <w:bCs/>
          <w:sz w:val="28"/>
          <w:szCs w:val="28"/>
          <w:u w:val="single"/>
          <w:lang w:val="en-GB"/>
        </w:rPr>
        <w:t>Reference</w:t>
      </w:r>
      <w:r w:rsidR="00C62A6D" w:rsidRPr="00C62A6D">
        <w:t xml:space="preserve"> </w:t>
      </w:r>
      <w:r w:rsidRPr="00290ABC">
        <w:rPr>
          <w:rFonts w:ascii="Sakkal Majalla" w:hAnsi="Sakkal Majalla" w:cs="Sakkal Majalla"/>
          <w:b/>
          <w:bCs/>
          <w:sz w:val="28"/>
          <w:szCs w:val="28"/>
          <w:u w:val="single"/>
          <w:lang w:val="en-GB"/>
        </w:rPr>
        <w:t>PIS/PUZ/FY26/FRP/0002</w:t>
      </w:r>
      <w:r w:rsidR="00FF0D94">
        <w:rPr>
          <w:rFonts w:ascii="Sakkal Majalla" w:hAnsi="Sakkal Majalla" w:cs="Sakkal Majalla"/>
          <w:b/>
          <w:bCs/>
          <w:sz w:val="28"/>
          <w:szCs w:val="28"/>
          <w:u w:val="single"/>
        </w:rPr>
        <w:t>2</w:t>
      </w:r>
      <w:bookmarkStart w:id="4" w:name="_GoBack"/>
      <w:bookmarkEnd w:id="4"/>
      <w:r>
        <w:rPr>
          <w:rFonts w:ascii="Sakkal Majalla" w:hAnsi="Sakkal Majalla" w:cs="Sakkal Majalla"/>
          <w:b/>
          <w:bCs/>
          <w:sz w:val="28"/>
          <w:szCs w:val="28"/>
          <w:u w:val="single"/>
          <w:lang w:val="en-GB"/>
        </w:rPr>
        <w:t xml:space="preserve">  </w:t>
      </w:r>
    </w:p>
    <w:p w14:paraId="0DB3BDC8" w14:textId="3DA5368B" w:rsidR="00DB202A" w:rsidRPr="00F12A58" w:rsidRDefault="00F815E8" w:rsidP="00DB202A">
      <w:pPr>
        <w:tabs>
          <w:tab w:val="left" w:pos="7586"/>
        </w:tabs>
        <w:bidi/>
        <w:ind w:left="-360" w:firstLine="360"/>
        <w:jc w:val="center"/>
        <w:rPr>
          <w:rFonts w:ascii="Sakkal Majalla" w:hAnsi="Sakkal Majalla" w:cs="Sakkal Majalla"/>
          <w:b/>
          <w:bCs/>
          <w:sz w:val="22"/>
          <w:szCs w:val="22"/>
          <w:u w:val="double"/>
          <w:rtl/>
        </w:rPr>
      </w:pPr>
      <w:r w:rsidRPr="00F12A58">
        <w:rPr>
          <w:rFonts w:ascii="Sakkal Majalla" w:hAnsi="Sakkal Majalla" w:cs="Sakkal Majalla" w:hint="cs"/>
          <w:b/>
          <w:bCs/>
          <w:sz w:val="22"/>
          <w:szCs w:val="22"/>
          <w:u w:val="double"/>
          <w:rtl/>
        </w:rPr>
        <w:t>السلام عليكم ورحمة الله تعالى وبركات</w:t>
      </w:r>
      <w:r w:rsidR="00CD62C3" w:rsidRPr="00F12A58">
        <w:rPr>
          <w:rFonts w:ascii="Sakkal Majalla" w:hAnsi="Sakkal Majalla" w:cs="Sakkal Majalla" w:hint="cs"/>
          <w:b/>
          <w:bCs/>
          <w:sz w:val="22"/>
          <w:szCs w:val="22"/>
          <w:u w:val="double"/>
          <w:rtl/>
        </w:rPr>
        <w:t>ه</w:t>
      </w:r>
    </w:p>
    <w:p w14:paraId="7714D1C9" w14:textId="76F94121" w:rsidR="00F815E8" w:rsidRPr="00F12A58" w:rsidRDefault="00F815E8" w:rsidP="00F815E8">
      <w:pPr>
        <w:tabs>
          <w:tab w:val="left" w:pos="7586"/>
        </w:tabs>
        <w:bidi/>
        <w:ind w:left="-360" w:firstLine="360"/>
        <w:rPr>
          <w:rFonts w:ascii="Sakkal Majalla" w:hAnsi="Sakkal Majalla" w:cs="Sakkal Majalla"/>
          <w:b/>
          <w:bCs/>
          <w:sz w:val="22"/>
          <w:szCs w:val="22"/>
          <w:u w:val="double"/>
          <w:rtl/>
        </w:rPr>
      </w:pPr>
      <w:r w:rsidRPr="00F12A58">
        <w:rPr>
          <w:rFonts w:ascii="Sakkal Majalla" w:hAnsi="Sakkal Majalla" w:cs="Sakkal Majalla" w:hint="cs"/>
          <w:b/>
          <w:bCs/>
          <w:sz w:val="22"/>
          <w:szCs w:val="22"/>
          <w:u w:val="double"/>
          <w:rtl/>
        </w:rPr>
        <w:t xml:space="preserve">السادة </w:t>
      </w:r>
      <w:proofErr w:type="gramStart"/>
      <w:r w:rsidRPr="00F12A58">
        <w:rPr>
          <w:rFonts w:ascii="Sakkal Majalla" w:hAnsi="Sakkal Majalla" w:cs="Sakkal Majalla" w:hint="cs"/>
          <w:b/>
          <w:bCs/>
          <w:sz w:val="22"/>
          <w:szCs w:val="22"/>
          <w:u w:val="double"/>
          <w:rtl/>
        </w:rPr>
        <w:t>/  ...................................................................</w:t>
      </w:r>
      <w:proofErr w:type="gramEnd"/>
    </w:p>
    <w:p w14:paraId="5344982E" w14:textId="2D0DE076" w:rsidR="00F815E8" w:rsidRPr="00F12A58" w:rsidRDefault="00F815E8" w:rsidP="00F815E8">
      <w:pPr>
        <w:tabs>
          <w:tab w:val="left" w:pos="7586"/>
        </w:tabs>
        <w:bidi/>
        <w:ind w:left="-360" w:firstLine="360"/>
        <w:jc w:val="center"/>
        <w:rPr>
          <w:rFonts w:ascii="Sakkal Majalla" w:hAnsi="Sakkal Majalla" w:cs="Sakkal Majalla"/>
          <w:b/>
          <w:bCs/>
          <w:sz w:val="22"/>
          <w:szCs w:val="22"/>
          <w:rtl/>
        </w:rPr>
      </w:pPr>
      <w:r w:rsidRPr="00F12A58">
        <w:rPr>
          <w:rFonts w:ascii="Sakkal Majalla" w:hAnsi="Sakkal Majalla" w:cs="Sakkal Majalla" w:hint="cs"/>
          <w:b/>
          <w:bCs/>
          <w:sz w:val="22"/>
          <w:szCs w:val="22"/>
          <w:rtl/>
        </w:rPr>
        <w:t xml:space="preserve">                                   المحترم،،،،،،،</w:t>
      </w:r>
    </w:p>
    <w:p w14:paraId="3B8C5676" w14:textId="0C3062B0" w:rsidR="00CC4128" w:rsidRDefault="00F20F99" w:rsidP="00E34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Bookman Old Style" w:hAnsi="Bookman Old Style" w:cs="HelveticaNeueLT Arabic 55 Roman"/>
          <w:b/>
          <w:bCs/>
          <w:u w:val="single"/>
          <w:lang w:val="en-GB"/>
        </w:rPr>
      </w:pPr>
      <w:r>
        <w:rPr>
          <w:rFonts w:ascii="Bookman Old Style" w:hAnsi="Bookman Old Style" w:cs="HelveticaNeueLT Arabic 55 Roman" w:hint="cs"/>
          <w:b/>
          <w:bCs/>
          <w:u w:val="single"/>
          <w:rtl/>
          <w:lang w:val="en-GB"/>
        </w:rPr>
        <w:t xml:space="preserve">الأصناف </w:t>
      </w:r>
      <w:proofErr w:type="gramStart"/>
      <w:r>
        <w:rPr>
          <w:rFonts w:ascii="Bookman Old Style" w:hAnsi="Bookman Old Style" w:cs="HelveticaNeueLT Arabic 55 Roman" w:hint="cs"/>
          <w:b/>
          <w:bCs/>
          <w:u w:val="single"/>
          <w:rtl/>
          <w:lang w:val="en-GB"/>
        </w:rPr>
        <w:t>و الكميات</w:t>
      </w:r>
      <w:proofErr w:type="gramEnd"/>
      <w:r>
        <w:rPr>
          <w:rFonts w:ascii="Bookman Old Style" w:hAnsi="Bookman Old Style" w:cs="HelveticaNeueLT Arabic 55 Roman" w:hint="cs"/>
          <w:b/>
          <w:bCs/>
          <w:u w:val="single"/>
          <w:rtl/>
          <w:lang w:val="en-GB"/>
        </w:rPr>
        <w:t xml:space="preserve"> و المواصفات</w:t>
      </w:r>
      <w:r w:rsidR="00937086" w:rsidRPr="00F12A58">
        <w:rPr>
          <w:rFonts w:ascii="Bookman Old Style" w:hAnsi="Bookman Old Style" w:cs="HelveticaNeueLT Arabic 55 Roman"/>
          <w:b/>
          <w:bCs/>
          <w:u w:val="single"/>
          <w:lang w:val="en-GB"/>
        </w:rPr>
        <w:t>.</w:t>
      </w:r>
    </w:p>
    <w:tbl>
      <w:tblPr>
        <w:tblStyle w:val="TableGrid2"/>
        <w:tblpPr w:leftFromText="180" w:rightFromText="180" w:vertAnchor="text" w:horzAnchor="page" w:tblpXSpec="center" w:tblpY="8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509"/>
        <w:gridCol w:w="786"/>
        <w:gridCol w:w="1137"/>
        <w:gridCol w:w="736"/>
        <w:gridCol w:w="763"/>
      </w:tblGrid>
      <w:tr w:rsidR="002E714B" w:rsidRPr="00F20F99" w14:paraId="4FF36353" w14:textId="77777777" w:rsidTr="004132BF">
        <w:trPr>
          <w:trHeight w:val="800"/>
        </w:trPr>
        <w:tc>
          <w:tcPr>
            <w:tcW w:w="348" w:type="pct"/>
            <w:shd w:val="clear" w:color="auto" w:fill="F2F2F2" w:themeFill="background1" w:themeFillShade="F2"/>
            <w:vAlign w:val="center"/>
          </w:tcPr>
          <w:p w14:paraId="057FB445" w14:textId="77777777" w:rsidR="002E714B" w:rsidRPr="00F20F99" w:rsidRDefault="002E714B" w:rsidP="0041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hAnsi="Times New Roman" w:cs="Times New Roman"/>
                <w:b/>
                <w:bCs/>
              </w:rPr>
            </w:pPr>
            <w:r w:rsidRPr="00F20F99">
              <w:rPr>
                <w:rFonts w:ascii="Times New Roman" w:hAnsi="Times New Roman" w:cs="Times New Roman"/>
                <w:b/>
                <w:bCs/>
                <w:lang w:val="en"/>
              </w:rPr>
              <w:t>clause</w:t>
            </w:r>
          </w:p>
          <w:p w14:paraId="0F337E21" w14:textId="77777777" w:rsidR="002E714B" w:rsidRPr="00F20F99" w:rsidRDefault="002E714B" w:rsidP="004132BF">
            <w:pPr>
              <w:bidi/>
              <w:jc w:val="center"/>
              <w:rPr>
                <w:rFonts w:ascii="Times New Roman" w:hAnsi="Times New Roman" w:cs="Times New Roman"/>
                <w:b/>
                <w:bCs/>
                <w:rtl/>
              </w:rPr>
            </w:pPr>
          </w:p>
        </w:tc>
        <w:tc>
          <w:tcPr>
            <w:tcW w:w="3241" w:type="pct"/>
            <w:shd w:val="clear" w:color="auto" w:fill="F2F2F2" w:themeFill="background1" w:themeFillShade="F2"/>
            <w:vAlign w:val="center"/>
          </w:tcPr>
          <w:p w14:paraId="457A8145" w14:textId="77777777" w:rsidR="002E714B" w:rsidRPr="00F20F99" w:rsidRDefault="002E714B" w:rsidP="0041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hAnsi="Times New Roman" w:cs="Times New Roman"/>
                <w:b/>
                <w:bCs/>
                <w:rtl/>
              </w:rPr>
            </w:pPr>
            <w:r w:rsidRPr="00F20F99">
              <w:rPr>
                <w:rFonts w:ascii="Times New Roman" w:hAnsi="Times New Roman" w:cs="Times New Roman"/>
                <w:b/>
                <w:bCs/>
                <w:lang w:val="en"/>
              </w:rPr>
              <w:t>Specifications</w:t>
            </w:r>
          </w:p>
        </w:tc>
        <w:tc>
          <w:tcPr>
            <w:tcW w:w="324" w:type="pct"/>
            <w:shd w:val="clear" w:color="auto" w:fill="F2F2F2" w:themeFill="background1" w:themeFillShade="F2"/>
            <w:vAlign w:val="center"/>
          </w:tcPr>
          <w:p w14:paraId="07BE0046" w14:textId="77777777" w:rsidR="002E714B" w:rsidRPr="00F20F99" w:rsidRDefault="002E714B" w:rsidP="0041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hAnsi="Times New Roman" w:cs="Times New Roman"/>
                <w:b/>
                <w:bCs/>
              </w:rPr>
            </w:pPr>
            <w:r w:rsidRPr="00F20F99">
              <w:rPr>
                <w:rFonts w:ascii="Times New Roman" w:hAnsi="Times New Roman" w:cs="Times New Roman"/>
                <w:b/>
                <w:bCs/>
                <w:lang w:val="en"/>
              </w:rPr>
              <w:t>Unit</w:t>
            </w:r>
          </w:p>
          <w:p w14:paraId="1F1D267E" w14:textId="77777777" w:rsidR="002E714B" w:rsidRPr="00F20F99" w:rsidRDefault="002E714B" w:rsidP="004132BF">
            <w:pPr>
              <w:bidi/>
              <w:jc w:val="center"/>
              <w:rPr>
                <w:rFonts w:ascii="Times New Roman" w:hAnsi="Times New Roman" w:cs="Times New Roman"/>
                <w:b/>
                <w:bCs/>
                <w:rtl/>
              </w:rPr>
            </w:pPr>
          </w:p>
        </w:tc>
        <w:tc>
          <w:tcPr>
            <w:tcW w:w="469" w:type="pct"/>
            <w:shd w:val="clear" w:color="auto" w:fill="F2F2F2" w:themeFill="background1" w:themeFillShade="F2"/>
            <w:vAlign w:val="center"/>
          </w:tcPr>
          <w:p w14:paraId="3C5A77EE" w14:textId="77777777" w:rsidR="002E714B" w:rsidRPr="00F20F99" w:rsidRDefault="002E714B" w:rsidP="0041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hAnsi="Times New Roman" w:cs="Times New Roman"/>
                <w:b/>
                <w:bCs/>
              </w:rPr>
            </w:pPr>
            <w:r w:rsidRPr="00F20F99">
              <w:rPr>
                <w:rFonts w:ascii="Times New Roman" w:hAnsi="Times New Roman" w:cs="Times New Roman"/>
                <w:b/>
                <w:bCs/>
                <w:lang w:val="en"/>
              </w:rPr>
              <w:t>Quantity</w:t>
            </w:r>
          </w:p>
          <w:p w14:paraId="75B7BC3A" w14:textId="77777777" w:rsidR="002E714B" w:rsidRPr="00F20F99" w:rsidRDefault="002E714B" w:rsidP="004132BF">
            <w:pPr>
              <w:bidi/>
              <w:jc w:val="center"/>
              <w:rPr>
                <w:rFonts w:ascii="Times New Roman" w:hAnsi="Times New Roman" w:cs="Times New Roman"/>
                <w:b/>
                <w:bCs/>
                <w:rtl/>
              </w:rPr>
            </w:pPr>
          </w:p>
        </w:tc>
        <w:tc>
          <w:tcPr>
            <w:tcW w:w="304" w:type="pct"/>
            <w:shd w:val="clear" w:color="auto" w:fill="F2F2F2" w:themeFill="background1" w:themeFillShade="F2"/>
            <w:vAlign w:val="center"/>
          </w:tcPr>
          <w:p w14:paraId="24BCE3F3" w14:textId="77777777" w:rsidR="002E714B" w:rsidRPr="00F20F99" w:rsidRDefault="002E714B" w:rsidP="0041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F20F99">
              <w:rPr>
                <w:rFonts w:ascii="Times New Roman" w:hAnsi="Times New Roman" w:cs="Times New Roman"/>
                <w:b/>
                <w:bCs/>
                <w:lang w:val="en"/>
              </w:rPr>
              <w:t>price</w:t>
            </w:r>
          </w:p>
          <w:p w14:paraId="7D81A3E3" w14:textId="77777777" w:rsidR="002E714B" w:rsidRPr="00F20F99" w:rsidRDefault="002E714B" w:rsidP="004132BF">
            <w:pPr>
              <w:bidi/>
              <w:jc w:val="center"/>
              <w:rPr>
                <w:rFonts w:ascii="Times New Roman" w:hAnsi="Times New Roman" w:cs="Times New Roman"/>
                <w:b/>
                <w:bCs/>
                <w:rtl/>
              </w:rPr>
            </w:pPr>
          </w:p>
        </w:tc>
        <w:tc>
          <w:tcPr>
            <w:tcW w:w="315" w:type="pct"/>
            <w:shd w:val="clear" w:color="auto" w:fill="F2F2F2" w:themeFill="background1" w:themeFillShade="F2"/>
            <w:vAlign w:val="center"/>
          </w:tcPr>
          <w:p w14:paraId="717927A9" w14:textId="77777777" w:rsidR="002E714B" w:rsidRPr="00F20F99" w:rsidRDefault="002E714B" w:rsidP="004132BF">
            <w:pPr>
              <w:bidi/>
              <w:jc w:val="center"/>
              <w:rPr>
                <w:rFonts w:ascii="Times New Roman" w:hAnsi="Times New Roman" w:cs="Times New Roman"/>
                <w:b/>
                <w:bCs/>
                <w:rtl/>
              </w:rPr>
            </w:pPr>
            <w:r w:rsidRPr="00F20F99">
              <w:rPr>
                <w:rFonts w:ascii="Times New Roman" w:hAnsi="Times New Roman" w:cs="Times New Roman"/>
                <w:b/>
                <w:bCs/>
              </w:rPr>
              <w:t>Total</w:t>
            </w:r>
          </w:p>
        </w:tc>
      </w:tr>
      <w:tr w:rsidR="002E714B" w:rsidRPr="00F20F99" w14:paraId="1B4886FA" w14:textId="77777777" w:rsidTr="004132BF">
        <w:tc>
          <w:tcPr>
            <w:tcW w:w="348" w:type="pct"/>
            <w:vAlign w:val="center"/>
          </w:tcPr>
          <w:p w14:paraId="47363467" w14:textId="0A35F817" w:rsidR="002E714B" w:rsidRPr="00F03441" w:rsidRDefault="002E714B" w:rsidP="00F03441">
            <w:pPr>
              <w:pStyle w:val="ListParagraph"/>
              <w:numPr>
                <w:ilvl w:val="0"/>
                <w:numId w:val="30"/>
              </w:numPr>
              <w:bidi/>
              <w:jc w:val="center"/>
              <w:rPr>
                <w:b/>
                <w:bCs/>
                <w:rtl/>
              </w:rPr>
            </w:pPr>
          </w:p>
        </w:tc>
        <w:tc>
          <w:tcPr>
            <w:tcW w:w="3241" w:type="pct"/>
            <w:vAlign w:val="center"/>
          </w:tcPr>
          <w:p w14:paraId="058537AD" w14:textId="04E344D5" w:rsidR="002E714B" w:rsidRPr="00F20F99" w:rsidRDefault="002E714B" w:rsidP="004132BF">
            <w:pPr>
              <w:bidi/>
              <w:jc w:val="lowKashida"/>
              <w:rPr>
                <w:rFonts w:ascii="Times New Roman" w:hAnsi="Times New Roman" w:cs="Times New Roman"/>
                <w:b/>
                <w:bCs/>
                <w:rtl/>
              </w:rPr>
            </w:pPr>
            <w:r>
              <w:rPr>
                <w:rFonts w:ascii="Arial" w:hAnsi="Arial"/>
                <w:color w:val="000000"/>
                <w:sz w:val="28"/>
                <w:szCs w:val="28"/>
              </w:rPr>
              <w:t xml:space="preserve">Provision and installation of Poly </w:t>
            </w:r>
            <w:proofErr w:type="spellStart"/>
            <w:r>
              <w:rPr>
                <w:rFonts w:ascii="Arial" w:hAnsi="Arial"/>
                <w:color w:val="000000"/>
                <w:sz w:val="28"/>
                <w:szCs w:val="28"/>
              </w:rPr>
              <w:t>Allmonium</w:t>
            </w:r>
            <w:proofErr w:type="spellEnd"/>
            <w:r>
              <w:rPr>
                <w:rFonts w:ascii="Arial" w:hAnsi="Arial"/>
                <w:color w:val="000000"/>
                <w:sz w:val="28"/>
                <w:szCs w:val="28"/>
              </w:rPr>
              <w:t xml:space="preserve"> Chloride (PAC) dosing pump injection Q48L/M, pressure 2 bar complete with all fittings &amp; accessories and items and </w:t>
            </w:r>
            <w:r w:rsidR="004132BF">
              <w:rPr>
                <w:rFonts w:ascii="Arial" w:hAnsi="Arial"/>
                <w:color w:val="000000"/>
                <w:sz w:val="28"/>
                <w:szCs w:val="28"/>
              </w:rPr>
              <w:t>electric</w:t>
            </w:r>
            <w:r>
              <w:rPr>
                <w:rFonts w:ascii="Arial" w:hAnsi="Arial"/>
                <w:color w:val="000000"/>
                <w:sz w:val="28"/>
                <w:szCs w:val="28"/>
              </w:rPr>
              <w:t xml:space="preserve"> connection from the main Panel. </w:t>
            </w:r>
            <w:r>
              <w:rPr>
                <w:rFonts w:ascii="Arial" w:hAnsi="Arial"/>
                <w:color w:val="000000"/>
                <w:sz w:val="28"/>
                <w:szCs w:val="28"/>
              </w:rPr>
              <w:br/>
            </w:r>
            <w:r>
              <w:rPr>
                <w:rFonts w:ascii="Arial" w:hAnsi="Arial"/>
                <w:color w:val="000000"/>
                <w:sz w:val="28"/>
                <w:szCs w:val="28"/>
                <w:rtl/>
              </w:rPr>
              <w:t xml:space="preserve">توريد وتركيب </w:t>
            </w:r>
            <w:proofErr w:type="spellStart"/>
            <w:r>
              <w:rPr>
                <w:rFonts w:ascii="Arial" w:hAnsi="Arial"/>
                <w:color w:val="000000"/>
                <w:sz w:val="28"/>
                <w:szCs w:val="28"/>
                <w:rtl/>
              </w:rPr>
              <w:t>طلمبة</w:t>
            </w:r>
            <w:proofErr w:type="spellEnd"/>
            <w:r>
              <w:rPr>
                <w:rFonts w:ascii="Arial" w:hAnsi="Arial"/>
                <w:color w:val="000000"/>
                <w:sz w:val="28"/>
                <w:szCs w:val="28"/>
                <w:rtl/>
              </w:rPr>
              <w:t xml:space="preserve"> تجريع باك 48 لتر /دقيقة وضغط 2بار شاملة الملحقات ومعدات التوصيل والتحكم والكوابل الكهربائية مع التوصيل</w:t>
            </w:r>
          </w:p>
        </w:tc>
        <w:tc>
          <w:tcPr>
            <w:tcW w:w="324" w:type="pct"/>
            <w:vAlign w:val="center"/>
          </w:tcPr>
          <w:p w14:paraId="62B59CAC" w14:textId="77777777" w:rsidR="002E714B" w:rsidRPr="00F20F99" w:rsidRDefault="002E714B" w:rsidP="004132BF">
            <w:pPr>
              <w:bidi/>
              <w:jc w:val="lowKashida"/>
              <w:rPr>
                <w:rFonts w:ascii="Times New Roman" w:hAnsi="Times New Roman" w:cs="Times New Roman"/>
                <w:b/>
                <w:bCs/>
                <w:rtl/>
                <w:lang w:val="en-GB"/>
              </w:rPr>
            </w:pPr>
            <w:r w:rsidRPr="004F44A2">
              <w:t>pump</w:t>
            </w:r>
          </w:p>
        </w:tc>
        <w:tc>
          <w:tcPr>
            <w:tcW w:w="469" w:type="pct"/>
            <w:vAlign w:val="center"/>
          </w:tcPr>
          <w:p w14:paraId="6C484E7E" w14:textId="77777777" w:rsidR="002E714B" w:rsidRPr="00F20F99" w:rsidRDefault="002E714B" w:rsidP="004132BF">
            <w:pPr>
              <w:bidi/>
              <w:jc w:val="lowKashida"/>
              <w:rPr>
                <w:rFonts w:ascii="Times New Roman" w:hAnsi="Times New Roman" w:cs="Times New Roman"/>
                <w:b/>
                <w:bCs/>
                <w:rtl/>
              </w:rPr>
            </w:pPr>
            <w:r>
              <w:rPr>
                <w:rFonts w:ascii="Times New Roman" w:hAnsi="Times New Roman" w:cs="Times New Roman"/>
                <w:b/>
                <w:bCs/>
              </w:rPr>
              <w:t>1</w:t>
            </w:r>
          </w:p>
        </w:tc>
        <w:tc>
          <w:tcPr>
            <w:tcW w:w="304" w:type="pct"/>
            <w:vAlign w:val="center"/>
          </w:tcPr>
          <w:p w14:paraId="2CF83A13" w14:textId="77777777" w:rsidR="002E714B" w:rsidRPr="00F20F99" w:rsidRDefault="002E714B" w:rsidP="004132BF">
            <w:pPr>
              <w:bidi/>
              <w:jc w:val="lowKashida"/>
              <w:rPr>
                <w:rFonts w:ascii="Times New Roman" w:hAnsi="Times New Roman" w:cs="Times New Roman"/>
                <w:b/>
                <w:bCs/>
                <w:rtl/>
              </w:rPr>
            </w:pPr>
          </w:p>
        </w:tc>
        <w:tc>
          <w:tcPr>
            <w:tcW w:w="315" w:type="pct"/>
            <w:vAlign w:val="center"/>
          </w:tcPr>
          <w:p w14:paraId="49D8BFF2" w14:textId="77777777" w:rsidR="002E714B" w:rsidRPr="00F20F99" w:rsidRDefault="002E714B" w:rsidP="004132BF">
            <w:pPr>
              <w:bidi/>
              <w:jc w:val="lowKashida"/>
              <w:rPr>
                <w:rFonts w:ascii="Times New Roman" w:hAnsi="Times New Roman" w:cs="Times New Roman"/>
                <w:b/>
                <w:bCs/>
                <w:rtl/>
              </w:rPr>
            </w:pPr>
          </w:p>
        </w:tc>
      </w:tr>
      <w:tr w:rsidR="002E714B" w:rsidRPr="00F20F99" w14:paraId="16335CDC" w14:textId="77777777" w:rsidTr="004132BF">
        <w:tc>
          <w:tcPr>
            <w:tcW w:w="348" w:type="pct"/>
            <w:vAlign w:val="center"/>
          </w:tcPr>
          <w:p w14:paraId="486ED30D" w14:textId="537B31B1" w:rsidR="002E714B" w:rsidRPr="00F03441" w:rsidRDefault="002E714B" w:rsidP="00F03441">
            <w:pPr>
              <w:pStyle w:val="ListParagraph"/>
              <w:numPr>
                <w:ilvl w:val="0"/>
                <w:numId w:val="30"/>
              </w:numPr>
              <w:bidi/>
              <w:jc w:val="center"/>
              <w:rPr>
                <w:b/>
                <w:bCs/>
                <w:rtl/>
              </w:rPr>
            </w:pPr>
          </w:p>
        </w:tc>
        <w:tc>
          <w:tcPr>
            <w:tcW w:w="3241" w:type="pct"/>
            <w:vAlign w:val="center"/>
          </w:tcPr>
          <w:p w14:paraId="5EA37655" w14:textId="77777777" w:rsidR="002E714B" w:rsidRPr="00F20F99" w:rsidRDefault="002E714B" w:rsidP="004132BF">
            <w:pPr>
              <w:bidi/>
              <w:jc w:val="lowKashida"/>
              <w:rPr>
                <w:rFonts w:ascii="Times New Roman" w:hAnsi="Times New Roman" w:cs="Times New Roman"/>
                <w:b/>
                <w:bCs/>
                <w:rtl/>
              </w:rPr>
            </w:pPr>
            <w:r>
              <w:rPr>
                <w:rFonts w:ascii="Arial" w:hAnsi="Arial"/>
                <w:color w:val="000000"/>
                <w:sz w:val="28"/>
                <w:szCs w:val="28"/>
              </w:rPr>
              <w:t xml:space="preserve">Provision and installation of </w:t>
            </w:r>
            <w:proofErr w:type="gramStart"/>
            <w:r>
              <w:rPr>
                <w:rFonts w:ascii="Arial" w:hAnsi="Arial"/>
                <w:color w:val="000000"/>
                <w:sz w:val="28"/>
                <w:szCs w:val="28"/>
              </w:rPr>
              <w:t>Chlorin  dosing</w:t>
            </w:r>
            <w:proofErr w:type="gramEnd"/>
            <w:r>
              <w:rPr>
                <w:rFonts w:ascii="Arial" w:hAnsi="Arial"/>
                <w:color w:val="000000"/>
                <w:sz w:val="28"/>
                <w:szCs w:val="28"/>
              </w:rPr>
              <w:t xml:space="preserve"> pump -Gaz  Q48L/M, pressure 10 bar complete with all fittings &amp; accessories and items and </w:t>
            </w:r>
            <w:proofErr w:type="spellStart"/>
            <w:r>
              <w:rPr>
                <w:rFonts w:ascii="Arial" w:hAnsi="Arial"/>
                <w:color w:val="000000"/>
                <w:sz w:val="28"/>
                <w:szCs w:val="28"/>
              </w:rPr>
              <w:t>electeric</w:t>
            </w:r>
            <w:proofErr w:type="spellEnd"/>
            <w:r>
              <w:rPr>
                <w:rFonts w:ascii="Arial" w:hAnsi="Arial"/>
                <w:color w:val="000000"/>
                <w:sz w:val="28"/>
                <w:szCs w:val="28"/>
              </w:rPr>
              <w:t xml:space="preserve"> connection from the main Panel. </w:t>
            </w:r>
            <w:r>
              <w:rPr>
                <w:rFonts w:ascii="Arial" w:hAnsi="Arial"/>
                <w:color w:val="000000"/>
                <w:sz w:val="28"/>
                <w:szCs w:val="28"/>
              </w:rPr>
              <w:br/>
            </w:r>
            <w:r>
              <w:rPr>
                <w:rFonts w:ascii="Arial" w:hAnsi="Arial"/>
                <w:color w:val="000000"/>
                <w:sz w:val="28"/>
                <w:szCs w:val="28"/>
                <w:rtl/>
              </w:rPr>
              <w:t xml:space="preserve">توريد وتركيب </w:t>
            </w:r>
            <w:proofErr w:type="spellStart"/>
            <w:r>
              <w:rPr>
                <w:rFonts w:ascii="Arial" w:hAnsi="Arial"/>
                <w:color w:val="000000"/>
                <w:sz w:val="28"/>
                <w:szCs w:val="28"/>
                <w:rtl/>
              </w:rPr>
              <w:t>طلمبة</w:t>
            </w:r>
            <w:proofErr w:type="spellEnd"/>
            <w:r>
              <w:rPr>
                <w:rFonts w:ascii="Arial" w:hAnsi="Arial"/>
                <w:color w:val="000000"/>
                <w:sz w:val="28"/>
                <w:szCs w:val="28"/>
                <w:rtl/>
              </w:rPr>
              <w:t xml:space="preserve"> تجريع الكلور 48 لتر /</w:t>
            </w:r>
            <w:proofErr w:type="gramStart"/>
            <w:r>
              <w:rPr>
                <w:rFonts w:ascii="Arial" w:hAnsi="Arial"/>
                <w:color w:val="000000"/>
                <w:sz w:val="28"/>
                <w:szCs w:val="28"/>
                <w:rtl/>
              </w:rPr>
              <w:t>دقيقة</w:t>
            </w:r>
            <w:r>
              <w:rPr>
                <w:rFonts w:ascii="Arial" w:hAnsi="Arial"/>
                <w:color w:val="000000"/>
                <w:sz w:val="28"/>
                <w:szCs w:val="28"/>
              </w:rPr>
              <w:t xml:space="preserve">  </w:t>
            </w:r>
            <w:r>
              <w:rPr>
                <w:rFonts w:ascii="Arial" w:hAnsi="Arial"/>
                <w:color w:val="000000"/>
                <w:sz w:val="28"/>
                <w:szCs w:val="28"/>
                <w:rtl/>
              </w:rPr>
              <w:t>وضغط</w:t>
            </w:r>
            <w:proofErr w:type="gramEnd"/>
            <w:r>
              <w:rPr>
                <w:rFonts w:ascii="Arial" w:hAnsi="Arial"/>
                <w:color w:val="000000"/>
                <w:sz w:val="28"/>
                <w:szCs w:val="28"/>
                <w:rtl/>
              </w:rPr>
              <w:t xml:space="preserve"> 10 بار مع كامل التوصيلات والملحقات الكهربائية</w:t>
            </w:r>
          </w:p>
        </w:tc>
        <w:tc>
          <w:tcPr>
            <w:tcW w:w="324" w:type="pct"/>
            <w:vAlign w:val="center"/>
          </w:tcPr>
          <w:p w14:paraId="3FFF8833" w14:textId="77777777" w:rsidR="002E714B" w:rsidRPr="00F20F99" w:rsidRDefault="002E714B" w:rsidP="004132BF">
            <w:pPr>
              <w:bidi/>
              <w:jc w:val="lowKashida"/>
              <w:rPr>
                <w:rFonts w:ascii="Times New Roman" w:hAnsi="Times New Roman" w:cs="Times New Roman"/>
                <w:b/>
                <w:bCs/>
                <w:rtl/>
              </w:rPr>
            </w:pPr>
            <w:r w:rsidRPr="004F44A2">
              <w:t>pump</w:t>
            </w:r>
          </w:p>
        </w:tc>
        <w:tc>
          <w:tcPr>
            <w:tcW w:w="469" w:type="pct"/>
            <w:vAlign w:val="center"/>
          </w:tcPr>
          <w:p w14:paraId="4918E6E4" w14:textId="77777777" w:rsidR="002E714B" w:rsidRPr="00F20F99" w:rsidRDefault="002E714B" w:rsidP="004132BF">
            <w:pPr>
              <w:bidi/>
              <w:jc w:val="lowKashida"/>
              <w:rPr>
                <w:rFonts w:ascii="Times New Roman" w:hAnsi="Times New Roman" w:cs="Times New Roman"/>
                <w:b/>
                <w:bCs/>
                <w:rtl/>
              </w:rPr>
            </w:pPr>
            <w:r>
              <w:rPr>
                <w:rFonts w:ascii="Times New Roman" w:hAnsi="Times New Roman" w:cs="Times New Roman"/>
                <w:b/>
                <w:bCs/>
              </w:rPr>
              <w:t>1</w:t>
            </w:r>
          </w:p>
        </w:tc>
        <w:tc>
          <w:tcPr>
            <w:tcW w:w="304" w:type="pct"/>
            <w:vAlign w:val="center"/>
          </w:tcPr>
          <w:p w14:paraId="5B5E94EA" w14:textId="77777777" w:rsidR="002E714B" w:rsidRPr="00F20F99" w:rsidRDefault="002E714B" w:rsidP="004132BF">
            <w:pPr>
              <w:bidi/>
              <w:jc w:val="lowKashida"/>
              <w:rPr>
                <w:rFonts w:ascii="Times New Roman" w:hAnsi="Times New Roman" w:cs="Times New Roman"/>
                <w:b/>
                <w:bCs/>
                <w:rtl/>
              </w:rPr>
            </w:pPr>
          </w:p>
        </w:tc>
        <w:tc>
          <w:tcPr>
            <w:tcW w:w="315" w:type="pct"/>
            <w:vAlign w:val="center"/>
          </w:tcPr>
          <w:p w14:paraId="5683B7E9" w14:textId="77777777" w:rsidR="002E714B" w:rsidRPr="00F20F99" w:rsidRDefault="002E714B" w:rsidP="004132BF">
            <w:pPr>
              <w:bidi/>
              <w:jc w:val="lowKashida"/>
              <w:rPr>
                <w:rFonts w:ascii="Times New Roman" w:hAnsi="Times New Roman" w:cs="Times New Roman"/>
                <w:b/>
                <w:bCs/>
                <w:rtl/>
              </w:rPr>
            </w:pPr>
          </w:p>
        </w:tc>
      </w:tr>
      <w:tr w:rsidR="002E714B" w:rsidRPr="00F20F99" w14:paraId="0EC5512F" w14:textId="77777777" w:rsidTr="004132BF">
        <w:tc>
          <w:tcPr>
            <w:tcW w:w="348" w:type="pct"/>
            <w:vAlign w:val="center"/>
          </w:tcPr>
          <w:p w14:paraId="4B7E1706" w14:textId="77777777" w:rsidR="002E714B" w:rsidRPr="00F03441" w:rsidRDefault="002E714B" w:rsidP="00F03441">
            <w:pPr>
              <w:pStyle w:val="ListParagraph"/>
              <w:numPr>
                <w:ilvl w:val="0"/>
                <w:numId w:val="30"/>
              </w:numPr>
              <w:bidi/>
              <w:jc w:val="center"/>
              <w:rPr>
                <w:b/>
                <w:bCs/>
                <w:rtl/>
              </w:rPr>
            </w:pPr>
          </w:p>
        </w:tc>
        <w:tc>
          <w:tcPr>
            <w:tcW w:w="3241" w:type="pct"/>
            <w:vAlign w:val="center"/>
          </w:tcPr>
          <w:p w14:paraId="3F461660"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Pr>
              <w:t xml:space="preserve">Provision and installation of water center fugal pumps capacity 500m3/h and total head 25m, NPSH=3m complete with all </w:t>
            </w:r>
            <w:proofErr w:type="spellStart"/>
            <w:r w:rsidRPr="002E714B">
              <w:rPr>
                <w:rFonts w:ascii="Times New Roman" w:hAnsi="Times New Roman" w:cs="Times New Roman"/>
                <w:b/>
                <w:bCs/>
              </w:rPr>
              <w:t>neccassary</w:t>
            </w:r>
            <w:proofErr w:type="spellEnd"/>
            <w:r w:rsidRPr="002E714B">
              <w:rPr>
                <w:rFonts w:ascii="Times New Roman" w:hAnsi="Times New Roman" w:cs="Times New Roman"/>
                <w:b/>
                <w:bCs/>
              </w:rPr>
              <w:t xml:space="preserve"> connection, the work </w:t>
            </w:r>
            <w:proofErr w:type="spellStart"/>
            <w:r w:rsidRPr="002E714B">
              <w:rPr>
                <w:rFonts w:ascii="Times New Roman" w:hAnsi="Times New Roman" w:cs="Times New Roman"/>
                <w:b/>
                <w:bCs/>
              </w:rPr>
              <w:t>shuold</w:t>
            </w:r>
            <w:proofErr w:type="spellEnd"/>
            <w:r w:rsidRPr="002E714B">
              <w:rPr>
                <w:rFonts w:ascii="Times New Roman" w:hAnsi="Times New Roman" w:cs="Times New Roman"/>
                <w:b/>
                <w:bCs/>
              </w:rPr>
              <w:t xml:space="preserve"> also include control Panel </w:t>
            </w:r>
            <w:proofErr w:type="spellStart"/>
            <w:r w:rsidRPr="002E714B">
              <w:rPr>
                <w:rFonts w:ascii="Times New Roman" w:hAnsi="Times New Roman" w:cs="Times New Roman"/>
                <w:b/>
                <w:bCs/>
              </w:rPr>
              <w:t>amtching</w:t>
            </w:r>
            <w:proofErr w:type="spellEnd"/>
            <w:r w:rsidRPr="002E714B">
              <w:rPr>
                <w:rFonts w:ascii="Times New Roman" w:hAnsi="Times New Roman" w:cs="Times New Roman"/>
                <w:b/>
                <w:bCs/>
              </w:rPr>
              <w:t xml:space="preserve"> with the motor power 75 KW and all protection parts to protect the motor. including fittings &amp; </w:t>
            </w:r>
            <w:proofErr w:type="gramStart"/>
            <w:r w:rsidRPr="002E714B">
              <w:rPr>
                <w:rFonts w:ascii="Times New Roman" w:hAnsi="Times New Roman" w:cs="Times New Roman"/>
                <w:b/>
                <w:bCs/>
              </w:rPr>
              <w:t>Accessories</w:t>
            </w:r>
            <w:r w:rsidRPr="002E714B">
              <w:rPr>
                <w:rFonts w:ascii="Times New Roman" w:hAnsi="Times New Roman" w:cs="Times New Roman"/>
                <w:b/>
                <w:bCs/>
                <w:rtl/>
              </w:rPr>
              <w:t xml:space="preserve"> :</w:t>
            </w:r>
            <w:proofErr w:type="gramEnd"/>
            <w:r w:rsidRPr="002E714B">
              <w:rPr>
                <w:rFonts w:ascii="Times New Roman" w:hAnsi="Times New Roman" w:cs="Times New Roman"/>
                <w:b/>
                <w:bCs/>
                <w:rtl/>
              </w:rPr>
              <w:t>-</w:t>
            </w:r>
          </w:p>
          <w:p w14:paraId="7ED52881"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t xml:space="preserve">1- </w:t>
            </w:r>
            <w:proofErr w:type="gramStart"/>
            <w:r w:rsidRPr="002E714B">
              <w:rPr>
                <w:rFonts w:ascii="Times New Roman" w:hAnsi="Times New Roman" w:cs="Times New Roman"/>
                <w:b/>
                <w:bCs/>
              </w:rPr>
              <w:t>Main  Switch</w:t>
            </w:r>
            <w:proofErr w:type="gramEnd"/>
            <w:r w:rsidRPr="002E714B">
              <w:rPr>
                <w:rFonts w:ascii="Times New Roman" w:hAnsi="Times New Roman" w:cs="Times New Roman"/>
                <w:b/>
                <w:bCs/>
              </w:rPr>
              <w:t xml:space="preserve"> 160 Ampere</w:t>
            </w:r>
          </w:p>
          <w:p w14:paraId="527FCF94"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lastRenderedPageBreak/>
              <w:t xml:space="preserve">2- </w:t>
            </w:r>
            <w:proofErr w:type="spellStart"/>
            <w:r w:rsidRPr="002E714B">
              <w:rPr>
                <w:rFonts w:ascii="Times New Roman" w:hAnsi="Times New Roman" w:cs="Times New Roman"/>
                <w:b/>
                <w:bCs/>
              </w:rPr>
              <w:t>ccircuit</w:t>
            </w:r>
            <w:proofErr w:type="spellEnd"/>
            <w:r w:rsidRPr="002E714B">
              <w:rPr>
                <w:rFonts w:ascii="Times New Roman" w:hAnsi="Times New Roman" w:cs="Times New Roman"/>
                <w:b/>
                <w:bCs/>
              </w:rPr>
              <w:t xml:space="preserve"> </w:t>
            </w:r>
            <w:proofErr w:type="spellStart"/>
            <w:r w:rsidRPr="002E714B">
              <w:rPr>
                <w:rFonts w:ascii="Times New Roman" w:hAnsi="Times New Roman" w:cs="Times New Roman"/>
                <w:b/>
                <w:bCs/>
              </w:rPr>
              <w:t>Beraker</w:t>
            </w:r>
            <w:proofErr w:type="spellEnd"/>
            <w:r w:rsidRPr="002E714B">
              <w:rPr>
                <w:rFonts w:ascii="Times New Roman" w:hAnsi="Times New Roman" w:cs="Times New Roman"/>
                <w:b/>
                <w:bCs/>
              </w:rPr>
              <w:t xml:space="preserve"> 25 Ampere 2line,Main Contactor 75 </w:t>
            </w:r>
            <w:proofErr w:type="spellStart"/>
            <w:r w:rsidRPr="002E714B">
              <w:rPr>
                <w:rFonts w:ascii="Times New Roman" w:hAnsi="Times New Roman" w:cs="Times New Roman"/>
                <w:b/>
                <w:bCs/>
              </w:rPr>
              <w:t>Ampere,contactor</w:t>
            </w:r>
            <w:proofErr w:type="spellEnd"/>
            <w:r w:rsidRPr="002E714B">
              <w:rPr>
                <w:rFonts w:ascii="Times New Roman" w:hAnsi="Times New Roman" w:cs="Times New Roman"/>
                <w:b/>
                <w:bCs/>
              </w:rPr>
              <w:t xml:space="preserve"> delta 75 Ampere, Contactor Star 40 A, Over load 70 </w:t>
            </w:r>
            <w:proofErr w:type="spellStart"/>
            <w:r w:rsidRPr="002E714B">
              <w:rPr>
                <w:rFonts w:ascii="Times New Roman" w:hAnsi="Times New Roman" w:cs="Times New Roman"/>
                <w:b/>
                <w:bCs/>
              </w:rPr>
              <w:t>A,Timer</w:t>
            </w:r>
            <w:proofErr w:type="spellEnd"/>
            <w:r w:rsidRPr="002E714B">
              <w:rPr>
                <w:rFonts w:ascii="Times New Roman" w:hAnsi="Times New Roman" w:cs="Times New Roman"/>
                <w:b/>
                <w:bCs/>
              </w:rPr>
              <w:t xml:space="preserve"> </w:t>
            </w:r>
            <w:proofErr w:type="gramStart"/>
            <w:r w:rsidRPr="002E714B">
              <w:rPr>
                <w:rFonts w:ascii="Times New Roman" w:hAnsi="Times New Roman" w:cs="Times New Roman"/>
                <w:b/>
                <w:bCs/>
              </w:rPr>
              <w:t>star  &amp;</w:t>
            </w:r>
            <w:proofErr w:type="gramEnd"/>
            <w:r w:rsidRPr="002E714B">
              <w:rPr>
                <w:rFonts w:ascii="Times New Roman" w:hAnsi="Times New Roman" w:cs="Times New Roman"/>
                <w:b/>
                <w:bCs/>
              </w:rPr>
              <w:t xml:space="preserve"> </w:t>
            </w:r>
            <w:proofErr w:type="spellStart"/>
            <w:r w:rsidRPr="002E714B">
              <w:rPr>
                <w:rFonts w:ascii="Times New Roman" w:hAnsi="Times New Roman" w:cs="Times New Roman"/>
                <w:b/>
                <w:bCs/>
              </w:rPr>
              <w:t>Delta,all</w:t>
            </w:r>
            <w:proofErr w:type="spellEnd"/>
            <w:r w:rsidRPr="002E714B">
              <w:rPr>
                <w:rFonts w:ascii="Times New Roman" w:hAnsi="Times New Roman" w:cs="Times New Roman"/>
                <w:b/>
                <w:bCs/>
              </w:rPr>
              <w:t xml:space="preserve"> devices are </w:t>
            </w:r>
            <w:proofErr w:type="spellStart"/>
            <w:r w:rsidRPr="002E714B">
              <w:rPr>
                <w:rFonts w:ascii="Times New Roman" w:hAnsi="Times New Roman" w:cs="Times New Roman"/>
                <w:b/>
                <w:bCs/>
              </w:rPr>
              <w:t>schneider</w:t>
            </w:r>
            <w:proofErr w:type="spellEnd"/>
            <w:r w:rsidRPr="002E714B">
              <w:rPr>
                <w:rFonts w:ascii="Times New Roman" w:hAnsi="Times New Roman" w:cs="Times New Roman"/>
                <w:b/>
                <w:bCs/>
              </w:rPr>
              <w:t xml:space="preserve"> brand, Protection  device(High &amp; Low </w:t>
            </w:r>
            <w:proofErr w:type="spellStart"/>
            <w:r w:rsidRPr="002E714B">
              <w:rPr>
                <w:rFonts w:ascii="Times New Roman" w:hAnsi="Times New Roman" w:cs="Times New Roman"/>
                <w:b/>
                <w:bCs/>
              </w:rPr>
              <w:t>voltage,shortage</w:t>
            </w:r>
            <w:proofErr w:type="spellEnd"/>
            <w:r w:rsidRPr="002E714B">
              <w:rPr>
                <w:rFonts w:ascii="Times New Roman" w:hAnsi="Times New Roman" w:cs="Times New Roman"/>
                <w:b/>
                <w:bCs/>
              </w:rPr>
              <w:t xml:space="preserve"> &amp; reverse surges)</w:t>
            </w:r>
          </w:p>
          <w:p w14:paraId="0C4B3E34"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t xml:space="preserve">3- 3 </w:t>
            </w:r>
            <w:r w:rsidRPr="002E714B">
              <w:rPr>
                <w:rFonts w:ascii="Times New Roman" w:hAnsi="Times New Roman" w:cs="Times New Roman"/>
                <w:b/>
                <w:bCs/>
              </w:rPr>
              <w:t xml:space="preserve">circuit </w:t>
            </w:r>
            <w:proofErr w:type="spellStart"/>
            <w:r w:rsidRPr="002E714B">
              <w:rPr>
                <w:rFonts w:ascii="Times New Roman" w:hAnsi="Times New Roman" w:cs="Times New Roman"/>
                <w:b/>
                <w:bCs/>
              </w:rPr>
              <w:t>Beraker</w:t>
            </w:r>
            <w:proofErr w:type="spellEnd"/>
            <w:r w:rsidRPr="002E714B">
              <w:rPr>
                <w:rFonts w:ascii="Times New Roman" w:hAnsi="Times New Roman" w:cs="Times New Roman"/>
                <w:b/>
                <w:bCs/>
              </w:rPr>
              <w:t xml:space="preserve"> 16 Ampere </w:t>
            </w:r>
            <w:proofErr w:type="spellStart"/>
            <w:r w:rsidRPr="002E714B">
              <w:rPr>
                <w:rFonts w:ascii="Times New Roman" w:hAnsi="Times New Roman" w:cs="Times New Roman"/>
                <w:b/>
                <w:bCs/>
              </w:rPr>
              <w:t>Indecater</w:t>
            </w:r>
            <w:proofErr w:type="spellEnd"/>
            <w:r w:rsidRPr="002E714B">
              <w:rPr>
                <w:rFonts w:ascii="Times New Roman" w:hAnsi="Times New Roman" w:cs="Times New Roman"/>
                <w:b/>
                <w:bCs/>
              </w:rPr>
              <w:t xml:space="preserve"> voltage &amp; Ampere, Switch Operation &amp; Stop , Cable 35 mm Reinforced 50 M length , Valve 10" Iron Core </w:t>
            </w:r>
            <w:proofErr w:type="spellStart"/>
            <w:r w:rsidRPr="002E714B">
              <w:rPr>
                <w:rFonts w:ascii="Times New Roman" w:hAnsi="Times New Roman" w:cs="Times New Roman"/>
                <w:b/>
                <w:bCs/>
              </w:rPr>
              <w:t>European,Valve</w:t>
            </w:r>
            <w:proofErr w:type="spellEnd"/>
            <w:r w:rsidRPr="002E714B">
              <w:rPr>
                <w:rFonts w:ascii="Times New Roman" w:hAnsi="Times New Roman" w:cs="Times New Roman"/>
                <w:b/>
                <w:bCs/>
              </w:rPr>
              <w:t xml:space="preserve"> 8" Iron Core </w:t>
            </w:r>
            <w:proofErr w:type="spellStart"/>
            <w:r w:rsidRPr="002E714B">
              <w:rPr>
                <w:rFonts w:ascii="Times New Roman" w:hAnsi="Times New Roman" w:cs="Times New Roman"/>
                <w:b/>
                <w:bCs/>
              </w:rPr>
              <w:t>European,Steel</w:t>
            </w:r>
            <w:proofErr w:type="spellEnd"/>
            <w:r w:rsidRPr="002E714B">
              <w:rPr>
                <w:rFonts w:ascii="Times New Roman" w:hAnsi="Times New Roman" w:cs="Times New Roman"/>
                <w:b/>
                <w:bCs/>
              </w:rPr>
              <w:t xml:space="preserve"> pipe 10" with 12 M </w:t>
            </w:r>
            <w:proofErr w:type="spellStart"/>
            <w:r w:rsidRPr="002E714B">
              <w:rPr>
                <w:rFonts w:ascii="Times New Roman" w:hAnsi="Times New Roman" w:cs="Times New Roman"/>
                <w:b/>
                <w:bCs/>
              </w:rPr>
              <w:t>length,steel</w:t>
            </w:r>
            <w:proofErr w:type="spellEnd"/>
            <w:r w:rsidRPr="002E714B">
              <w:rPr>
                <w:rFonts w:ascii="Times New Roman" w:hAnsi="Times New Roman" w:cs="Times New Roman"/>
                <w:b/>
                <w:bCs/>
              </w:rPr>
              <w:t xml:space="preserve"> pipe 8" with 12 M length</w:t>
            </w:r>
            <w:r w:rsidRPr="002E714B">
              <w:rPr>
                <w:rFonts w:ascii="Times New Roman" w:hAnsi="Times New Roman" w:cs="Times New Roman"/>
                <w:b/>
                <w:bCs/>
                <w:rtl/>
              </w:rPr>
              <w:t>.</w:t>
            </w:r>
          </w:p>
          <w:p w14:paraId="3D9E17C6"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t xml:space="preserve">4- </w:t>
            </w:r>
            <w:r w:rsidRPr="002E714B">
              <w:rPr>
                <w:rFonts w:ascii="Times New Roman" w:hAnsi="Times New Roman" w:cs="Times New Roman"/>
                <w:b/>
                <w:bCs/>
              </w:rPr>
              <w:t xml:space="preserve">Brand </w:t>
            </w:r>
            <w:proofErr w:type="spellStart"/>
            <w:r w:rsidRPr="002E714B">
              <w:rPr>
                <w:rFonts w:ascii="Times New Roman" w:hAnsi="Times New Roman" w:cs="Times New Roman"/>
                <w:b/>
                <w:bCs/>
              </w:rPr>
              <w:t>Caprary</w:t>
            </w:r>
            <w:proofErr w:type="spellEnd"/>
            <w:r w:rsidRPr="002E714B">
              <w:rPr>
                <w:rFonts w:ascii="Times New Roman" w:hAnsi="Times New Roman" w:cs="Times New Roman"/>
                <w:b/>
                <w:bCs/>
              </w:rPr>
              <w:t xml:space="preserve"> Made in Italy</w:t>
            </w:r>
            <w:r w:rsidRPr="002E714B">
              <w:rPr>
                <w:rFonts w:ascii="Times New Roman" w:hAnsi="Times New Roman" w:cs="Times New Roman"/>
                <w:b/>
                <w:bCs/>
                <w:rtl/>
              </w:rPr>
              <w:t>.</w:t>
            </w:r>
          </w:p>
          <w:p w14:paraId="7502DA52"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t xml:space="preserve">5- </w:t>
            </w:r>
            <w:r w:rsidRPr="002E714B">
              <w:rPr>
                <w:rFonts w:ascii="Times New Roman" w:hAnsi="Times New Roman" w:cs="Times New Roman"/>
                <w:b/>
                <w:bCs/>
              </w:rPr>
              <w:t>the installation of the pumps including the civil works</w:t>
            </w:r>
            <w:r w:rsidRPr="002E714B">
              <w:rPr>
                <w:rFonts w:ascii="Times New Roman" w:hAnsi="Times New Roman" w:cs="Times New Roman"/>
                <w:b/>
                <w:bCs/>
                <w:rtl/>
              </w:rPr>
              <w:t>.</w:t>
            </w:r>
          </w:p>
          <w:p w14:paraId="097E825D" w14:textId="77777777" w:rsidR="002E714B" w:rsidRPr="002E714B" w:rsidRDefault="002E714B" w:rsidP="004132BF">
            <w:pPr>
              <w:bidi/>
              <w:jc w:val="lowKashida"/>
              <w:rPr>
                <w:rFonts w:ascii="Times New Roman" w:hAnsi="Times New Roman" w:cs="Times New Roman"/>
                <w:b/>
                <w:bCs/>
              </w:rPr>
            </w:pPr>
            <w:r w:rsidRPr="002E714B">
              <w:rPr>
                <w:rFonts w:ascii="Times New Roman" w:hAnsi="Times New Roman" w:cs="Times New Roman"/>
                <w:b/>
                <w:bCs/>
                <w:rtl/>
              </w:rPr>
              <w:t xml:space="preserve">ريد وتركيب </w:t>
            </w:r>
            <w:proofErr w:type="spellStart"/>
            <w:r w:rsidRPr="002E714B">
              <w:rPr>
                <w:rFonts w:ascii="Times New Roman" w:hAnsi="Times New Roman" w:cs="Times New Roman"/>
                <w:b/>
                <w:bCs/>
                <w:rtl/>
              </w:rPr>
              <w:t>طلمية</w:t>
            </w:r>
            <w:proofErr w:type="spellEnd"/>
            <w:r w:rsidRPr="002E714B">
              <w:rPr>
                <w:rFonts w:ascii="Times New Roman" w:hAnsi="Times New Roman" w:cs="Times New Roman"/>
                <w:b/>
                <w:bCs/>
                <w:rtl/>
              </w:rPr>
              <w:t xml:space="preserve"> طرد  مركزي مع الموتور </w:t>
            </w:r>
            <w:proofErr w:type="spellStart"/>
            <w:r w:rsidRPr="002E714B">
              <w:rPr>
                <w:rFonts w:ascii="Times New Roman" w:hAnsi="Times New Roman" w:cs="Times New Roman"/>
                <w:b/>
                <w:bCs/>
                <w:rtl/>
              </w:rPr>
              <w:t>بانتاجية</w:t>
            </w:r>
            <w:proofErr w:type="spellEnd"/>
            <w:r w:rsidRPr="002E714B">
              <w:rPr>
                <w:rFonts w:ascii="Times New Roman" w:hAnsi="Times New Roman" w:cs="Times New Roman"/>
                <w:b/>
                <w:bCs/>
                <w:rtl/>
              </w:rPr>
              <w:t xml:space="preserve"> 500 م3/ساعة وعمود رفع 25 متر مع كامل الملحقات والتوصيلات من شاسي وكوبلن ومفتاح تشغيل 75 كيلو واط  وكل اجهزة الحماية الخاصة  بالموتور وملحقات </w:t>
            </w:r>
            <w:proofErr w:type="spellStart"/>
            <w:r w:rsidRPr="002E714B">
              <w:rPr>
                <w:rFonts w:ascii="Times New Roman" w:hAnsi="Times New Roman" w:cs="Times New Roman"/>
                <w:b/>
                <w:bCs/>
                <w:rtl/>
              </w:rPr>
              <w:t>الطلمبة</w:t>
            </w:r>
            <w:proofErr w:type="spellEnd"/>
            <w:r w:rsidRPr="002E714B">
              <w:rPr>
                <w:rFonts w:ascii="Times New Roman" w:hAnsi="Times New Roman" w:cs="Times New Roman"/>
                <w:b/>
                <w:bCs/>
                <w:rtl/>
              </w:rPr>
              <w:t xml:space="preserve"> وكذلك مفتاح تامين رئيسي 160 امبير </w:t>
            </w:r>
            <w:proofErr w:type="spellStart"/>
            <w:r w:rsidRPr="002E714B">
              <w:rPr>
                <w:rFonts w:ascii="Times New Roman" w:hAnsi="Times New Roman" w:cs="Times New Roman"/>
                <w:b/>
                <w:bCs/>
                <w:rtl/>
              </w:rPr>
              <w:t>وسيركت</w:t>
            </w:r>
            <w:proofErr w:type="spellEnd"/>
            <w:r w:rsidRPr="002E714B">
              <w:rPr>
                <w:rFonts w:ascii="Times New Roman" w:hAnsi="Times New Roman" w:cs="Times New Roman"/>
                <w:b/>
                <w:bCs/>
                <w:rtl/>
              </w:rPr>
              <w:t xml:space="preserve"> </w:t>
            </w:r>
            <w:proofErr w:type="spellStart"/>
            <w:r w:rsidRPr="002E714B">
              <w:rPr>
                <w:rFonts w:ascii="Times New Roman" w:hAnsi="Times New Roman" w:cs="Times New Roman"/>
                <w:b/>
                <w:bCs/>
                <w:rtl/>
              </w:rPr>
              <w:t>بريكر</w:t>
            </w:r>
            <w:proofErr w:type="spellEnd"/>
            <w:r w:rsidRPr="002E714B">
              <w:rPr>
                <w:rFonts w:ascii="Times New Roman" w:hAnsi="Times New Roman" w:cs="Times New Roman"/>
                <w:b/>
                <w:bCs/>
                <w:rtl/>
              </w:rPr>
              <w:t xml:space="preserve"> 25 أمبير 2 خط </w:t>
            </w:r>
            <w:proofErr w:type="spellStart"/>
            <w:r w:rsidRPr="002E714B">
              <w:rPr>
                <w:rFonts w:ascii="Times New Roman" w:hAnsi="Times New Roman" w:cs="Times New Roman"/>
                <w:b/>
                <w:bCs/>
                <w:rtl/>
              </w:rPr>
              <w:t>وكنتاكتر</w:t>
            </w:r>
            <w:proofErr w:type="spellEnd"/>
            <w:r w:rsidRPr="002E714B">
              <w:rPr>
                <w:rFonts w:ascii="Times New Roman" w:hAnsi="Times New Roman" w:cs="Times New Roman"/>
                <w:b/>
                <w:bCs/>
                <w:rtl/>
              </w:rPr>
              <w:t xml:space="preserve"> رئيسي 75 أمبير </w:t>
            </w:r>
            <w:proofErr w:type="spellStart"/>
            <w:r w:rsidRPr="002E714B">
              <w:rPr>
                <w:rFonts w:ascii="Times New Roman" w:hAnsi="Times New Roman" w:cs="Times New Roman"/>
                <w:b/>
                <w:bCs/>
                <w:rtl/>
              </w:rPr>
              <w:t>وكنتاكتر</w:t>
            </w:r>
            <w:proofErr w:type="spellEnd"/>
            <w:r w:rsidRPr="002E714B">
              <w:rPr>
                <w:rFonts w:ascii="Times New Roman" w:hAnsi="Times New Roman" w:cs="Times New Roman"/>
                <w:b/>
                <w:bCs/>
                <w:rtl/>
              </w:rPr>
              <w:t xml:space="preserve"> دلتا 75 أمبير </w:t>
            </w:r>
            <w:proofErr w:type="spellStart"/>
            <w:r w:rsidRPr="002E714B">
              <w:rPr>
                <w:rFonts w:ascii="Times New Roman" w:hAnsi="Times New Roman" w:cs="Times New Roman"/>
                <w:b/>
                <w:bCs/>
                <w:rtl/>
              </w:rPr>
              <w:t>وكنتاكتر</w:t>
            </w:r>
            <w:proofErr w:type="spellEnd"/>
            <w:r w:rsidRPr="002E714B">
              <w:rPr>
                <w:rFonts w:ascii="Times New Roman" w:hAnsi="Times New Roman" w:cs="Times New Roman"/>
                <w:b/>
                <w:bCs/>
                <w:rtl/>
              </w:rPr>
              <w:t xml:space="preserve"> إستار 40 أمبير </w:t>
            </w:r>
            <w:proofErr w:type="spellStart"/>
            <w:r w:rsidRPr="002E714B">
              <w:rPr>
                <w:rFonts w:ascii="Times New Roman" w:hAnsi="Times New Roman" w:cs="Times New Roman"/>
                <w:b/>
                <w:bCs/>
                <w:rtl/>
              </w:rPr>
              <w:t>وأوفرلود</w:t>
            </w:r>
            <w:proofErr w:type="spellEnd"/>
            <w:r w:rsidRPr="002E714B">
              <w:rPr>
                <w:rFonts w:ascii="Times New Roman" w:hAnsi="Times New Roman" w:cs="Times New Roman"/>
                <w:b/>
                <w:bCs/>
                <w:rtl/>
              </w:rPr>
              <w:t xml:space="preserve"> 70 أمبير </w:t>
            </w:r>
            <w:proofErr w:type="spellStart"/>
            <w:r w:rsidRPr="002E714B">
              <w:rPr>
                <w:rFonts w:ascii="Times New Roman" w:hAnsi="Times New Roman" w:cs="Times New Roman"/>
                <w:b/>
                <w:bCs/>
                <w:rtl/>
              </w:rPr>
              <w:t>وتايمر</w:t>
            </w:r>
            <w:proofErr w:type="spellEnd"/>
            <w:r w:rsidRPr="002E714B">
              <w:rPr>
                <w:rFonts w:ascii="Times New Roman" w:hAnsi="Times New Roman" w:cs="Times New Roman"/>
                <w:b/>
                <w:bCs/>
                <w:rtl/>
              </w:rPr>
              <w:t xml:space="preserve"> إستار * دلتا كل الأجهزة ماركة </w:t>
            </w:r>
            <w:proofErr w:type="spellStart"/>
            <w:r w:rsidRPr="002E714B">
              <w:rPr>
                <w:rFonts w:ascii="Times New Roman" w:hAnsi="Times New Roman" w:cs="Times New Roman"/>
                <w:b/>
                <w:bCs/>
                <w:rtl/>
              </w:rPr>
              <w:t>إشنايدر</w:t>
            </w:r>
            <w:proofErr w:type="spellEnd"/>
            <w:r w:rsidRPr="002E714B">
              <w:rPr>
                <w:rFonts w:ascii="Times New Roman" w:hAnsi="Times New Roman" w:cs="Times New Roman"/>
                <w:b/>
                <w:bCs/>
                <w:rtl/>
              </w:rPr>
              <w:t xml:space="preserve"> وجهاز الحماية الرباعي و </w:t>
            </w:r>
            <w:proofErr w:type="spellStart"/>
            <w:r w:rsidRPr="002E714B">
              <w:rPr>
                <w:rFonts w:ascii="Times New Roman" w:hAnsi="Times New Roman" w:cs="Times New Roman"/>
                <w:b/>
                <w:bCs/>
                <w:rtl/>
              </w:rPr>
              <w:t>إرتفاع</w:t>
            </w:r>
            <w:proofErr w:type="spellEnd"/>
            <w:r w:rsidRPr="002E714B">
              <w:rPr>
                <w:rFonts w:ascii="Times New Roman" w:hAnsi="Times New Roman" w:cs="Times New Roman"/>
                <w:b/>
                <w:bCs/>
                <w:rtl/>
              </w:rPr>
              <w:t xml:space="preserve"> </w:t>
            </w:r>
            <w:proofErr w:type="spellStart"/>
            <w:r w:rsidRPr="002E714B">
              <w:rPr>
                <w:rFonts w:ascii="Times New Roman" w:hAnsi="Times New Roman" w:cs="Times New Roman"/>
                <w:b/>
                <w:bCs/>
                <w:rtl/>
              </w:rPr>
              <w:t>وإنخفاض</w:t>
            </w:r>
            <w:proofErr w:type="spellEnd"/>
            <w:r w:rsidRPr="002E714B">
              <w:rPr>
                <w:rFonts w:ascii="Times New Roman" w:hAnsi="Times New Roman" w:cs="Times New Roman"/>
                <w:b/>
                <w:bCs/>
                <w:rtl/>
              </w:rPr>
              <w:t xml:space="preserve"> الفولتية ونقص وعكس </w:t>
            </w:r>
            <w:proofErr w:type="spellStart"/>
            <w:r w:rsidRPr="002E714B">
              <w:rPr>
                <w:rFonts w:ascii="Times New Roman" w:hAnsi="Times New Roman" w:cs="Times New Roman"/>
                <w:b/>
                <w:bCs/>
                <w:rtl/>
              </w:rPr>
              <w:t>الفازات</w:t>
            </w:r>
            <w:proofErr w:type="spellEnd"/>
            <w:r w:rsidRPr="002E714B">
              <w:rPr>
                <w:rFonts w:ascii="Times New Roman" w:hAnsi="Times New Roman" w:cs="Times New Roman"/>
                <w:b/>
                <w:bCs/>
                <w:rtl/>
              </w:rPr>
              <w:t xml:space="preserve"> و3 </w:t>
            </w:r>
            <w:proofErr w:type="spellStart"/>
            <w:r w:rsidRPr="002E714B">
              <w:rPr>
                <w:rFonts w:ascii="Times New Roman" w:hAnsi="Times New Roman" w:cs="Times New Roman"/>
                <w:b/>
                <w:bCs/>
                <w:rtl/>
              </w:rPr>
              <w:t>سيركت</w:t>
            </w:r>
            <w:proofErr w:type="spellEnd"/>
            <w:r w:rsidRPr="002E714B">
              <w:rPr>
                <w:rFonts w:ascii="Times New Roman" w:hAnsi="Times New Roman" w:cs="Times New Roman"/>
                <w:b/>
                <w:bCs/>
                <w:rtl/>
              </w:rPr>
              <w:t xml:space="preserve"> </w:t>
            </w:r>
            <w:proofErr w:type="spellStart"/>
            <w:r w:rsidRPr="002E714B">
              <w:rPr>
                <w:rFonts w:ascii="Times New Roman" w:hAnsi="Times New Roman" w:cs="Times New Roman"/>
                <w:b/>
                <w:bCs/>
                <w:rtl/>
              </w:rPr>
              <w:t>بريكر</w:t>
            </w:r>
            <w:proofErr w:type="spellEnd"/>
            <w:r w:rsidRPr="002E714B">
              <w:rPr>
                <w:rFonts w:ascii="Times New Roman" w:hAnsi="Times New Roman" w:cs="Times New Roman"/>
                <w:b/>
                <w:bCs/>
                <w:rtl/>
              </w:rPr>
              <w:t xml:space="preserve"> 16 أمبير و مؤشرات الفولتية والأمبير مفاتيح  تشغيل وإيقاف كيبل 35 ملم مسلح بطول 50 </w:t>
            </w:r>
            <w:proofErr w:type="spellStart"/>
            <w:r w:rsidRPr="002E714B">
              <w:rPr>
                <w:rFonts w:ascii="Times New Roman" w:hAnsi="Times New Roman" w:cs="Times New Roman"/>
                <w:b/>
                <w:bCs/>
                <w:rtl/>
              </w:rPr>
              <w:t>منر</w:t>
            </w:r>
            <w:proofErr w:type="spellEnd"/>
            <w:r w:rsidRPr="002E714B">
              <w:rPr>
                <w:rFonts w:ascii="Times New Roman" w:hAnsi="Times New Roman" w:cs="Times New Roman"/>
                <w:b/>
                <w:bCs/>
                <w:rtl/>
              </w:rPr>
              <w:t xml:space="preserve"> بلف 10بوصة ذو قلب حديدي اوربي  المنشأ بلف 8 بوصة ذو قلب حديدي أوربي المنشأ ماسورة حديد 8 بوصة بسمك 5 ملي وطول 12 متر وماسورة حديد 10 بوصة سمك 5 ملي وطول 12 متر وجميع الملحقات من  بلف </w:t>
            </w:r>
            <w:proofErr w:type="spellStart"/>
            <w:r w:rsidRPr="002E714B">
              <w:rPr>
                <w:rFonts w:ascii="Times New Roman" w:hAnsi="Times New Roman" w:cs="Times New Roman"/>
                <w:b/>
                <w:bCs/>
                <w:rtl/>
              </w:rPr>
              <w:t>رداخ</w:t>
            </w:r>
            <w:proofErr w:type="spellEnd"/>
            <w:r w:rsidRPr="002E714B">
              <w:rPr>
                <w:rFonts w:ascii="Times New Roman" w:hAnsi="Times New Roman" w:cs="Times New Roman"/>
                <w:b/>
                <w:bCs/>
                <w:rtl/>
              </w:rPr>
              <w:t xml:space="preserve"> بحر ومسلوب </w:t>
            </w:r>
            <w:proofErr w:type="spellStart"/>
            <w:r w:rsidRPr="002E714B">
              <w:rPr>
                <w:rFonts w:ascii="Times New Roman" w:hAnsi="Times New Roman" w:cs="Times New Roman"/>
                <w:b/>
                <w:bCs/>
                <w:rtl/>
              </w:rPr>
              <w:t>وفلنشات</w:t>
            </w:r>
            <w:proofErr w:type="spellEnd"/>
            <w:r w:rsidRPr="002E714B">
              <w:rPr>
                <w:rFonts w:ascii="Times New Roman" w:hAnsi="Times New Roman" w:cs="Times New Roman"/>
                <w:b/>
                <w:bCs/>
                <w:rtl/>
              </w:rPr>
              <w:t xml:space="preserve"> وبلف </w:t>
            </w:r>
            <w:proofErr w:type="spellStart"/>
            <w:r w:rsidRPr="002E714B">
              <w:rPr>
                <w:rFonts w:ascii="Times New Roman" w:hAnsi="Times New Roman" w:cs="Times New Roman"/>
                <w:b/>
                <w:bCs/>
                <w:rtl/>
              </w:rPr>
              <w:t>رداخ</w:t>
            </w:r>
            <w:proofErr w:type="spellEnd"/>
            <w:r w:rsidRPr="002E714B">
              <w:rPr>
                <w:rFonts w:ascii="Times New Roman" w:hAnsi="Times New Roman" w:cs="Times New Roman"/>
                <w:b/>
                <w:bCs/>
                <w:rtl/>
              </w:rPr>
              <w:t xml:space="preserve"> عدم رجوع ووصلة صيانة لتركيب وتوصيل الطلمبات ماركة كبراري ايطالية المنشأ</w:t>
            </w:r>
          </w:p>
          <w:p w14:paraId="555BE5F4" w14:textId="77777777" w:rsidR="002E714B" w:rsidRPr="00F20F99" w:rsidRDefault="002E714B" w:rsidP="004132BF">
            <w:pPr>
              <w:bidi/>
              <w:jc w:val="lowKashida"/>
              <w:rPr>
                <w:rFonts w:ascii="Times New Roman" w:hAnsi="Times New Roman" w:cs="Times New Roman"/>
                <w:b/>
                <w:bCs/>
                <w:rtl/>
              </w:rPr>
            </w:pPr>
            <w:r w:rsidRPr="002E714B">
              <w:rPr>
                <w:rFonts w:ascii="Times New Roman" w:hAnsi="Times New Roman" w:cs="Times New Roman"/>
                <w:b/>
                <w:bCs/>
                <w:rtl/>
              </w:rPr>
              <w:t xml:space="preserve">تشمل التركيب اعمال المدنية </w:t>
            </w:r>
            <w:proofErr w:type="spellStart"/>
            <w:r w:rsidRPr="002E714B">
              <w:rPr>
                <w:rFonts w:ascii="Times New Roman" w:hAnsi="Times New Roman" w:cs="Times New Roman"/>
                <w:b/>
                <w:bCs/>
                <w:rtl/>
              </w:rPr>
              <w:t>خسب</w:t>
            </w:r>
            <w:proofErr w:type="spellEnd"/>
            <w:r w:rsidRPr="002E714B">
              <w:rPr>
                <w:rFonts w:ascii="Times New Roman" w:hAnsi="Times New Roman" w:cs="Times New Roman"/>
                <w:b/>
                <w:bCs/>
                <w:rtl/>
              </w:rPr>
              <w:t xml:space="preserve"> اصول الصنعة</w:t>
            </w:r>
          </w:p>
        </w:tc>
        <w:tc>
          <w:tcPr>
            <w:tcW w:w="324" w:type="pct"/>
            <w:vAlign w:val="center"/>
          </w:tcPr>
          <w:p w14:paraId="41919603" w14:textId="77777777" w:rsidR="002E714B" w:rsidRPr="00F20F99" w:rsidRDefault="002E714B" w:rsidP="004132BF">
            <w:pPr>
              <w:bidi/>
              <w:jc w:val="lowKashida"/>
              <w:rPr>
                <w:rFonts w:ascii="Times New Roman" w:hAnsi="Times New Roman" w:cs="Times New Roman"/>
                <w:b/>
                <w:bCs/>
                <w:lang w:val="en-GB"/>
              </w:rPr>
            </w:pPr>
            <w:r w:rsidRPr="004F44A2">
              <w:lastRenderedPageBreak/>
              <w:t>pump</w:t>
            </w:r>
          </w:p>
        </w:tc>
        <w:tc>
          <w:tcPr>
            <w:tcW w:w="469" w:type="pct"/>
            <w:vAlign w:val="center"/>
          </w:tcPr>
          <w:p w14:paraId="0934B8CD" w14:textId="77777777" w:rsidR="002E714B" w:rsidRPr="00F20F99" w:rsidRDefault="002E714B" w:rsidP="004132BF">
            <w:pPr>
              <w:bidi/>
              <w:jc w:val="lowKashida"/>
              <w:rPr>
                <w:rFonts w:ascii="Times New Roman" w:hAnsi="Times New Roman" w:cs="Times New Roman"/>
                <w:b/>
                <w:bCs/>
                <w:rtl/>
              </w:rPr>
            </w:pPr>
            <w:r>
              <w:rPr>
                <w:rFonts w:ascii="Times New Roman" w:hAnsi="Times New Roman" w:cs="Times New Roman"/>
                <w:b/>
                <w:bCs/>
              </w:rPr>
              <w:t>1</w:t>
            </w:r>
          </w:p>
        </w:tc>
        <w:tc>
          <w:tcPr>
            <w:tcW w:w="304" w:type="pct"/>
            <w:vAlign w:val="center"/>
          </w:tcPr>
          <w:p w14:paraId="46A23D6E" w14:textId="77777777" w:rsidR="002E714B" w:rsidRPr="00F20F99" w:rsidRDefault="002E714B" w:rsidP="004132BF">
            <w:pPr>
              <w:bidi/>
              <w:jc w:val="lowKashida"/>
              <w:rPr>
                <w:rFonts w:ascii="Times New Roman" w:hAnsi="Times New Roman" w:cs="Times New Roman"/>
                <w:b/>
                <w:bCs/>
                <w:rtl/>
              </w:rPr>
            </w:pPr>
          </w:p>
        </w:tc>
        <w:tc>
          <w:tcPr>
            <w:tcW w:w="315" w:type="pct"/>
            <w:vAlign w:val="center"/>
          </w:tcPr>
          <w:p w14:paraId="591B7E33" w14:textId="77777777" w:rsidR="002E714B" w:rsidRPr="00F20F99" w:rsidRDefault="002E714B" w:rsidP="004132BF">
            <w:pPr>
              <w:bidi/>
              <w:jc w:val="lowKashida"/>
              <w:rPr>
                <w:rFonts w:ascii="Times New Roman" w:hAnsi="Times New Roman" w:cs="Times New Roman"/>
                <w:b/>
                <w:bCs/>
                <w:rtl/>
              </w:rPr>
            </w:pPr>
          </w:p>
        </w:tc>
      </w:tr>
      <w:tr w:rsidR="002E714B" w:rsidRPr="00F20F99" w14:paraId="29737EFC" w14:textId="77777777" w:rsidTr="004132BF">
        <w:tc>
          <w:tcPr>
            <w:tcW w:w="348" w:type="pct"/>
            <w:vAlign w:val="center"/>
          </w:tcPr>
          <w:p w14:paraId="42C825B5" w14:textId="77777777" w:rsidR="002E714B" w:rsidRPr="00F03441" w:rsidRDefault="002E714B" w:rsidP="00F03441">
            <w:pPr>
              <w:pStyle w:val="ListParagraph"/>
              <w:numPr>
                <w:ilvl w:val="0"/>
                <w:numId w:val="30"/>
              </w:numPr>
              <w:bidi/>
              <w:jc w:val="center"/>
              <w:rPr>
                <w:b/>
                <w:bCs/>
                <w:rtl/>
              </w:rPr>
            </w:pPr>
          </w:p>
        </w:tc>
        <w:tc>
          <w:tcPr>
            <w:tcW w:w="3241" w:type="pct"/>
            <w:vAlign w:val="center"/>
          </w:tcPr>
          <w:p w14:paraId="135B5BFC" w14:textId="77777777" w:rsidR="002E714B" w:rsidRPr="002E714B" w:rsidRDefault="002E714B" w:rsidP="004132BF">
            <w:pPr>
              <w:bidi/>
              <w:jc w:val="lowKashida"/>
              <w:rPr>
                <w:b/>
                <w:bCs/>
              </w:rPr>
            </w:pPr>
            <w:r w:rsidRPr="002E714B">
              <w:rPr>
                <w:b/>
                <w:bCs/>
              </w:rPr>
              <w:t xml:space="preserve">Provision and installation of water center fugal pumps capacity 300m3/h and total head 70m, NPSH=3m complete with all </w:t>
            </w:r>
            <w:proofErr w:type="spellStart"/>
            <w:r w:rsidRPr="002E714B">
              <w:rPr>
                <w:b/>
                <w:bCs/>
              </w:rPr>
              <w:t>neccassary</w:t>
            </w:r>
            <w:proofErr w:type="spellEnd"/>
            <w:r w:rsidRPr="002E714B">
              <w:rPr>
                <w:b/>
                <w:bCs/>
              </w:rPr>
              <w:t xml:space="preserve"> connection, the work </w:t>
            </w:r>
            <w:proofErr w:type="spellStart"/>
            <w:r w:rsidRPr="002E714B">
              <w:rPr>
                <w:b/>
                <w:bCs/>
              </w:rPr>
              <w:t>shuold</w:t>
            </w:r>
            <w:proofErr w:type="spellEnd"/>
            <w:r w:rsidRPr="002E714B">
              <w:rPr>
                <w:b/>
                <w:bCs/>
              </w:rPr>
              <w:t xml:space="preserve"> also include control Panel </w:t>
            </w:r>
            <w:proofErr w:type="spellStart"/>
            <w:r w:rsidRPr="002E714B">
              <w:rPr>
                <w:b/>
                <w:bCs/>
              </w:rPr>
              <w:t>amtching</w:t>
            </w:r>
            <w:proofErr w:type="spellEnd"/>
            <w:r w:rsidRPr="002E714B">
              <w:rPr>
                <w:b/>
                <w:bCs/>
              </w:rPr>
              <w:t xml:space="preserve"> </w:t>
            </w:r>
            <w:proofErr w:type="gramStart"/>
            <w:r w:rsidRPr="002E714B">
              <w:rPr>
                <w:b/>
                <w:bCs/>
              </w:rPr>
              <w:t>with  motor</w:t>
            </w:r>
            <w:proofErr w:type="gramEnd"/>
            <w:r w:rsidRPr="002E714B">
              <w:rPr>
                <w:b/>
                <w:bCs/>
              </w:rPr>
              <w:t xml:space="preserve">  power 110 KW and all protection </w:t>
            </w:r>
            <w:r w:rsidRPr="002E714B">
              <w:rPr>
                <w:b/>
                <w:bCs/>
              </w:rPr>
              <w:lastRenderedPageBreak/>
              <w:t>parts to protect the motor including fittings &amp; accessories</w:t>
            </w:r>
            <w:r w:rsidRPr="002E714B">
              <w:rPr>
                <w:b/>
                <w:bCs/>
                <w:rtl/>
              </w:rPr>
              <w:t xml:space="preserve"> :-</w:t>
            </w:r>
          </w:p>
          <w:p w14:paraId="32E4941C" w14:textId="77777777" w:rsidR="002E714B" w:rsidRPr="002E714B" w:rsidRDefault="002E714B" w:rsidP="004132BF">
            <w:pPr>
              <w:bidi/>
              <w:jc w:val="lowKashida"/>
              <w:rPr>
                <w:b/>
                <w:bCs/>
              </w:rPr>
            </w:pPr>
            <w:r w:rsidRPr="002E714B">
              <w:rPr>
                <w:b/>
                <w:bCs/>
                <w:rtl/>
              </w:rPr>
              <w:t>1</w:t>
            </w:r>
            <w:proofErr w:type="gramStart"/>
            <w:r w:rsidRPr="002E714B">
              <w:rPr>
                <w:b/>
                <w:bCs/>
                <w:rtl/>
              </w:rPr>
              <w:t xml:space="preserve">-  </w:t>
            </w:r>
            <w:r w:rsidRPr="002E714B">
              <w:rPr>
                <w:b/>
                <w:bCs/>
              </w:rPr>
              <w:t>Main</w:t>
            </w:r>
            <w:proofErr w:type="gramEnd"/>
            <w:r w:rsidRPr="002E714B">
              <w:rPr>
                <w:b/>
                <w:bCs/>
              </w:rPr>
              <w:t xml:space="preserve">  Switch 250 Ampere</w:t>
            </w:r>
          </w:p>
          <w:p w14:paraId="0612CD8B" w14:textId="77777777" w:rsidR="002E714B" w:rsidRPr="002E714B" w:rsidRDefault="002E714B" w:rsidP="004132BF">
            <w:pPr>
              <w:bidi/>
              <w:jc w:val="lowKashida"/>
              <w:rPr>
                <w:b/>
                <w:bCs/>
              </w:rPr>
            </w:pPr>
            <w:r w:rsidRPr="002E714B">
              <w:rPr>
                <w:b/>
                <w:bCs/>
                <w:rtl/>
              </w:rPr>
              <w:t xml:space="preserve">2- </w:t>
            </w:r>
            <w:proofErr w:type="spellStart"/>
            <w:r w:rsidRPr="002E714B">
              <w:rPr>
                <w:b/>
                <w:bCs/>
              </w:rPr>
              <w:t>ccircuit</w:t>
            </w:r>
            <w:proofErr w:type="spellEnd"/>
            <w:r w:rsidRPr="002E714B">
              <w:rPr>
                <w:b/>
                <w:bCs/>
              </w:rPr>
              <w:t xml:space="preserve"> </w:t>
            </w:r>
            <w:proofErr w:type="spellStart"/>
            <w:r w:rsidRPr="002E714B">
              <w:rPr>
                <w:b/>
                <w:bCs/>
              </w:rPr>
              <w:t>Beraker</w:t>
            </w:r>
            <w:proofErr w:type="spellEnd"/>
            <w:r w:rsidRPr="002E714B">
              <w:rPr>
                <w:b/>
                <w:bCs/>
              </w:rPr>
              <w:t xml:space="preserve"> 25 Ampere 2 </w:t>
            </w:r>
            <w:proofErr w:type="spellStart"/>
            <w:r w:rsidRPr="002E714B">
              <w:rPr>
                <w:b/>
                <w:bCs/>
              </w:rPr>
              <w:t>line,Main</w:t>
            </w:r>
            <w:proofErr w:type="spellEnd"/>
            <w:r w:rsidRPr="002E714B">
              <w:rPr>
                <w:b/>
                <w:bCs/>
              </w:rPr>
              <w:t xml:space="preserve"> Contactor 110 Ampere ,contactor delta 110 Ampere, Contactor Star 65 Ampere, Over load 110 </w:t>
            </w:r>
            <w:proofErr w:type="spellStart"/>
            <w:r w:rsidRPr="002E714B">
              <w:rPr>
                <w:b/>
                <w:bCs/>
              </w:rPr>
              <w:t>A,Timer</w:t>
            </w:r>
            <w:proofErr w:type="spellEnd"/>
            <w:r w:rsidRPr="002E714B">
              <w:rPr>
                <w:b/>
                <w:bCs/>
              </w:rPr>
              <w:t xml:space="preserve"> </w:t>
            </w:r>
            <w:proofErr w:type="gramStart"/>
            <w:r w:rsidRPr="002E714B">
              <w:rPr>
                <w:b/>
                <w:bCs/>
              </w:rPr>
              <w:t>star  &amp;</w:t>
            </w:r>
            <w:proofErr w:type="gramEnd"/>
            <w:r w:rsidRPr="002E714B">
              <w:rPr>
                <w:b/>
                <w:bCs/>
              </w:rPr>
              <w:t xml:space="preserve"> </w:t>
            </w:r>
            <w:proofErr w:type="spellStart"/>
            <w:r w:rsidRPr="002E714B">
              <w:rPr>
                <w:b/>
                <w:bCs/>
              </w:rPr>
              <w:t>Delta,all</w:t>
            </w:r>
            <w:proofErr w:type="spellEnd"/>
            <w:r w:rsidRPr="002E714B">
              <w:rPr>
                <w:b/>
                <w:bCs/>
              </w:rPr>
              <w:t xml:space="preserve"> devices are </w:t>
            </w:r>
            <w:proofErr w:type="spellStart"/>
            <w:r w:rsidRPr="002E714B">
              <w:rPr>
                <w:b/>
                <w:bCs/>
              </w:rPr>
              <w:t>schneider</w:t>
            </w:r>
            <w:proofErr w:type="spellEnd"/>
            <w:r w:rsidRPr="002E714B">
              <w:rPr>
                <w:b/>
                <w:bCs/>
              </w:rPr>
              <w:t xml:space="preserve"> brand, Protection  device(High &amp; Low </w:t>
            </w:r>
            <w:proofErr w:type="spellStart"/>
            <w:r w:rsidRPr="002E714B">
              <w:rPr>
                <w:b/>
                <w:bCs/>
              </w:rPr>
              <w:t>voltage,shortage</w:t>
            </w:r>
            <w:proofErr w:type="spellEnd"/>
            <w:r w:rsidRPr="002E714B">
              <w:rPr>
                <w:b/>
                <w:bCs/>
              </w:rPr>
              <w:t xml:space="preserve"> &amp; reverse surges)</w:t>
            </w:r>
          </w:p>
          <w:p w14:paraId="1A63F908" w14:textId="77777777" w:rsidR="002E714B" w:rsidRPr="002E714B" w:rsidRDefault="002E714B" w:rsidP="004132BF">
            <w:pPr>
              <w:bidi/>
              <w:jc w:val="lowKashida"/>
              <w:rPr>
                <w:b/>
                <w:bCs/>
              </w:rPr>
            </w:pPr>
            <w:r w:rsidRPr="002E714B">
              <w:rPr>
                <w:b/>
                <w:bCs/>
                <w:rtl/>
              </w:rPr>
              <w:t xml:space="preserve">3- 3 </w:t>
            </w:r>
            <w:r w:rsidRPr="002E714B">
              <w:rPr>
                <w:b/>
                <w:bCs/>
              </w:rPr>
              <w:t xml:space="preserve">circuit </w:t>
            </w:r>
            <w:proofErr w:type="spellStart"/>
            <w:r w:rsidRPr="002E714B">
              <w:rPr>
                <w:b/>
                <w:bCs/>
              </w:rPr>
              <w:t>Beraker</w:t>
            </w:r>
            <w:proofErr w:type="spellEnd"/>
            <w:r w:rsidRPr="002E714B">
              <w:rPr>
                <w:b/>
                <w:bCs/>
              </w:rPr>
              <w:t xml:space="preserve"> 16 Ampere </w:t>
            </w:r>
            <w:proofErr w:type="spellStart"/>
            <w:r w:rsidRPr="002E714B">
              <w:rPr>
                <w:b/>
                <w:bCs/>
              </w:rPr>
              <w:t>Indecater</w:t>
            </w:r>
            <w:proofErr w:type="spellEnd"/>
            <w:r w:rsidRPr="002E714B">
              <w:rPr>
                <w:b/>
                <w:bCs/>
              </w:rPr>
              <w:t xml:space="preserve"> voltage &amp; Ampere, Switch Operation &amp; Stop , Cable 50 mm Reinforced 50 M length , Valve 10" Iron Core </w:t>
            </w:r>
            <w:proofErr w:type="spellStart"/>
            <w:r w:rsidRPr="002E714B">
              <w:rPr>
                <w:b/>
                <w:bCs/>
              </w:rPr>
              <w:t>European,Valve</w:t>
            </w:r>
            <w:proofErr w:type="spellEnd"/>
            <w:r w:rsidRPr="002E714B">
              <w:rPr>
                <w:b/>
                <w:bCs/>
              </w:rPr>
              <w:t xml:space="preserve"> 8" Iron Core </w:t>
            </w:r>
            <w:proofErr w:type="spellStart"/>
            <w:r w:rsidRPr="002E714B">
              <w:rPr>
                <w:b/>
                <w:bCs/>
              </w:rPr>
              <w:t>European,Steel</w:t>
            </w:r>
            <w:proofErr w:type="spellEnd"/>
            <w:r w:rsidRPr="002E714B">
              <w:rPr>
                <w:b/>
                <w:bCs/>
              </w:rPr>
              <w:t xml:space="preserve"> pipe 10" with 12 M </w:t>
            </w:r>
            <w:proofErr w:type="spellStart"/>
            <w:r w:rsidRPr="002E714B">
              <w:rPr>
                <w:b/>
                <w:bCs/>
              </w:rPr>
              <w:t>length,steel</w:t>
            </w:r>
            <w:proofErr w:type="spellEnd"/>
            <w:r w:rsidRPr="002E714B">
              <w:rPr>
                <w:b/>
                <w:bCs/>
              </w:rPr>
              <w:t xml:space="preserve"> pipe 8" with 12 M length</w:t>
            </w:r>
          </w:p>
          <w:p w14:paraId="08556FD7" w14:textId="77777777" w:rsidR="002E714B" w:rsidRPr="002E714B" w:rsidRDefault="002E714B" w:rsidP="004132BF">
            <w:pPr>
              <w:bidi/>
              <w:jc w:val="lowKashida"/>
              <w:rPr>
                <w:b/>
                <w:bCs/>
              </w:rPr>
            </w:pPr>
            <w:r w:rsidRPr="002E714B">
              <w:rPr>
                <w:b/>
                <w:bCs/>
                <w:rtl/>
              </w:rPr>
              <w:t xml:space="preserve">4- </w:t>
            </w:r>
            <w:r w:rsidRPr="002E714B">
              <w:rPr>
                <w:b/>
                <w:bCs/>
              </w:rPr>
              <w:t xml:space="preserve">Brand </w:t>
            </w:r>
            <w:proofErr w:type="spellStart"/>
            <w:r w:rsidRPr="002E714B">
              <w:rPr>
                <w:b/>
                <w:bCs/>
              </w:rPr>
              <w:t>Caprary</w:t>
            </w:r>
            <w:proofErr w:type="spellEnd"/>
            <w:r w:rsidRPr="002E714B">
              <w:rPr>
                <w:b/>
                <w:bCs/>
              </w:rPr>
              <w:t xml:space="preserve"> Made in Italy</w:t>
            </w:r>
          </w:p>
          <w:p w14:paraId="50B04CF7" w14:textId="77777777" w:rsidR="002E714B" w:rsidRPr="00F20F99" w:rsidRDefault="002E714B" w:rsidP="004132BF">
            <w:pPr>
              <w:bidi/>
              <w:jc w:val="lowKashida"/>
              <w:rPr>
                <w:b/>
                <w:bCs/>
                <w:rtl/>
              </w:rPr>
            </w:pPr>
            <w:r w:rsidRPr="002E714B">
              <w:rPr>
                <w:b/>
                <w:bCs/>
                <w:rtl/>
              </w:rPr>
              <w:t xml:space="preserve">توريد وتركيب </w:t>
            </w:r>
            <w:proofErr w:type="spellStart"/>
            <w:r w:rsidRPr="002E714B">
              <w:rPr>
                <w:b/>
                <w:bCs/>
                <w:rtl/>
              </w:rPr>
              <w:t>طلمية</w:t>
            </w:r>
            <w:proofErr w:type="spellEnd"/>
            <w:r w:rsidRPr="002E714B">
              <w:rPr>
                <w:b/>
                <w:bCs/>
                <w:rtl/>
              </w:rPr>
              <w:t xml:space="preserve"> طرد  مركزي مع الموتور </w:t>
            </w:r>
            <w:proofErr w:type="spellStart"/>
            <w:r w:rsidRPr="002E714B">
              <w:rPr>
                <w:b/>
                <w:bCs/>
                <w:rtl/>
              </w:rPr>
              <w:t>بانتاجية</w:t>
            </w:r>
            <w:proofErr w:type="spellEnd"/>
            <w:r w:rsidRPr="002E714B">
              <w:rPr>
                <w:b/>
                <w:bCs/>
                <w:rtl/>
              </w:rPr>
              <w:t xml:space="preserve"> 300 م3/ساعة وعمود رفع 70 متر مع كامل الملحقات والتوصيلات من شاسي وكوبلن ومفتاح تشغيل 110 كيلو واط  وكل اجهزة الحماية الخاصة  بالموتور وملحقات </w:t>
            </w:r>
            <w:proofErr w:type="spellStart"/>
            <w:r w:rsidRPr="002E714B">
              <w:rPr>
                <w:b/>
                <w:bCs/>
                <w:rtl/>
              </w:rPr>
              <w:t>الطلمبة</w:t>
            </w:r>
            <w:proofErr w:type="spellEnd"/>
            <w:r w:rsidRPr="002E714B">
              <w:rPr>
                <w:b/>
                <w:bCs/>
                <w:rtl/>
              </w:rPr>
              <w:t xml:space="preserve"> وكذلك مفتاح تامين رئيسي 250 امبير </w:t>
            </w:r>
            <w:proofErr w:type="spellStart"/>
            <w:r w:rsidRPr="002E714B">
              <w:rPr>
                <w:b/>
                <w:bCs/>
                <w:rtl/>
              </w:rPr>
              <w:t>وسيركت</w:t>
            </w:r>
            <w:proofErr w:type="spellEnd"/>
            <w:r w:rsidRPr="002E714B">
              <w:rPr>
                <w:b/>
                <w:bCs/>
                <w:rtl/>
              </w:rPr>
              <w:t xml:space="preserve"> </w:t>
            </w:r>
            <w:proofErr w:type="spellStart"/>
            <w:r w:rsidRPr="002E714B">
              <w:rPr>
                <w:b/>
                <w:bCs/>
                <w:rtl/>
              </w:rPr>
              <w:t>بريكر</w:t>
            </w:r>
            <w:proofErr w:type="spellEnd"/>
            <w:r w:rsidRPr="002E714B">
              <w:rPr>
                <w:b/>
                <w:bCs/>
                <w:rtl/>
              </w:rPr>
              <w:t xml:space="preserve"> 25 أمبير 2 خط </w:t>
            </w:r>
            <w:proofErr w:type="spellStart"/>
            <w:r w:rsidRPr="002E714B">
              <w:rPr>
                <w:b/>
                <w:bCs/>
                <w:rtl/>
              </w:rPr>
              <w:t>وكنتاكتر</w:t>
            </w:r>
            <w:proofErr w:type="spellEnd"/>
            <w:r w:rsidRPr="002E714B">
              <w:rPr>
                <w:b/>
                <w:bCs/>
                <w:rtl/>
              </w:rPr>
              <w:t xml:space="preserve"> رئيسي 110 أمبير </w:t>
            </w:r>
            <w:proofErr w:type="spellStart"/>
            <w:r w:rsidRPr="002E714B">
              <w:rPr>
                <w:b/>
                <w:bCs/>
                <w:rtl/>
              </w:rPr>
              <w:t>وكنتاكتر</w:t>
            </w:r>
            <w:proofErr w:type="spellEnd"/>
            <w:r w:rsidRPr="002E714B">
              <w:rPr>
                <w:b/>
                <w:bCs/>
                <w:rtl/>
              </w:rPr>
              <w:t xml:space="preserve"> دلتا 110 أمبير </w:t>
            </w:r>
            <w:proofErr w:type="spellStart"/>
            <w:r w:rsidRPr="002E714B">
              <w:rPr>
                <w:b/>
                <w:bCs/>
                <w:rtl/>
              </w:rPr>
              <w:t>وكنتاكتر</w:t>
            </w:r>
            <w:proofErr w:type="spellEnd"/>
            <w:r w:rsidRPr="002E714B">
              <w:rPr>
                <w:b/>
                <w:bCs/>
                <w:rtl/>
              </w:rPr>
              <w:t xml:space="preserve"> إستار 65 أمبير </w:t>
            </w:r>
            <w:proofErr w:type="spellStart"/>
            <w:r w:rsidRPr="002E714B">
              <w:rPr>
                <w:b/>
                <w:bCs/>
                <w:rtl/>
              </w:rPr>
              <w:t>وأوفرلود</w:t>
            </w:r>
            <w:proofErr w:type="spellEnd"/>
            <w:r w:rsidRPr="002E714B">
              <w:rPr>
                <w:b/>
                <w:bCs/>
                <w:rtl/>
              </w:rPr>
              <w:t xml:space="preserve"> 110 أمبير </w:t>
            </w:r>
            <w:proofErr w:type="spellStart"/>
            <w:r w:rsidRPr="002E714B">
              <w:rPr>
                <w:b/>
                <w:bCs/>
                <w:rtl/>
              </w:rPr>
              <w:t>وتايمر</w:t>
            </w:r>
            <w:proofErr w:type="spellEnd"/>
            <w:r w:rsidRPr="002E714B">
              <w:rPr>
                <w:b/>
                <w:bCs/>
                <w:rtl/>
              </w:rPr>
              <w:t xml:space="preserve"> إستار * دلتا كل الأجهزة ماركة </w:t>
            </w:r>
            <w:proofErr w:type="spellStart"/>
            <w:r w:rsidRPr="002E714B">
              <w:rPr>
                <w:b/>
                <w:bCs/>
                <w:rtl/>
              </w:rPr>
              <w:t>إشنايدر</w:t>
            </w:r>
            <w:proofErr w:type="spellEnd"/>
            <w:r w:rsidRPr="002E714B">
              <w:rPr>
                <w:b/>
                <w:bCs/>
                <w:rtl/>
              </w:rPr>
              <w:t xml:space="preserve"> وجهاز الحماية الرباعي </w:t>
            </w:r>
            <w:proofErr w:type="spellStart"/>
            <w:r w:rsidRPr="002E714B">
              <w:rPr>
                <w:b/>
                <w:bCs/>
                <w:rtl/>
              </w:rPr>
              <w:t>إرتفاع</w:t>
            </w:r>
            <w:proofErr w:type="spellEnd"/>
            <w:r w:rsidRPr="002E714B">
              <w:rPr>
                <w:b/>
                <w:bCs/>
                <w:rtl/>
              </w:rPr>
              <w:t xml:space="preserve"> </w:t>
            </w:r>
            <w:proofErr w:type="spellStart"/>
            <w:r w:rsidRPr="002E714B">
              <w:rPr>
                <w:b/>
                <w:bCs/>
                <w:rtl/>
              </w:rPr>
              <w:t>وإنخفاض</w:t>
            </w:r>
            <w:proofErr w:type="spellEnd"/>
            <w:r w:rsidRPr="002E714B">
              <w:rPr>
                <w:b/>
                <w:bCs/>
                <w:rtl/>
              </w:rPr>
              <w:t xml:space="preserve"> الفولتية ونقص وعكس </w:t>
            </w:r>
            <w:proofErr w:type="spellStart"/>
            <w:r w:rsidRPr="002E714B">
              <w:rPr>
                <w:b/>
                <w:bCs/>
                <w:rtl/>
              </w:rPr>
              <w:t>الفازات</w:t>
            </w:r>
            <w:proofErr w:type="spellEnd"/>
            <w:r w:rsidRPr="002E714B">
              <w:rPr>
                <w:b/>
                <w:bCs/>
                <w:rtl/>
              </w:rPr>
              <w:t xml:space="preserve"> و3 </w:t>
            </w:r>
            <w:proofErr w:type="spellStart"/>
            <w:r w:rsidRPr="002E714B">
              <w:rPr>
                <w:b/>
                <w:bCs/>
                <w:rtl/>
              </w:rPr>
              <w:t>سيركت</w:t>
            </w:r>
            <w:proofErr w:type="spellEnd"/>
            <w:r w:rsidRPr="002E714B">
              <w:rPr>
                <w:b/>
                <w:bCs/>
                <w:rtl/>
              </w:rPr>
              <w:t xml:space="preserve"> </w:t>
            </w:r>
            <w:proofErr w:type="spellStart"/>
            <w:r w:rsidRPr="002E714B">
              <w:rPr>
                <w:b/>
                <w:bCs/>
                <w:rtl/>
              </w:rPr>
              <w:t>بريكر</w:t>
            </w:r>
            <w:proofErr w:type="spellEnd"/>
            <w:r w:rsidRPr="002E714B">
              <w:rPr>
                <w:b/>
                <w:bCs/>
                <w:rtl/>
              </w:rPr>
              <w:t xml:space="preserve"> 16 أمبير و مؤشرات الفولتية والأمبير و مفاتيح  تشغيل وإيقاف كيبل 50 ملم مسلح بطول 50 </w:t>
            </w:r>
            <w:proofErr w:type="spellStart"/>
            <w:r w:rsidRPr="002E714B">
              <w:rPr>
                <w:b/>
                <w:bCs/>
                <w:rtl/>
              </w:rPr>
              <w:t>منر</w:t>
            </w:r>
            <w:proofErr w:type="spellEnd"/>
            <w:r w:rsidRPr="002E714B">
              <w:rPr>
                <w:b/>
                <w:bCs/>
                <w:rtl/>
              </w:rPr>
              <w:t xml:space="preserve"> بلف 10بوصة ذو قلب حديدي اوربي  المنشأ بلف 8 بوصة ذو قلب حديدي أوربي المنشأ ماسورة حديد 8 بوصة بسمك 5 ملي وطول 12 متر وماسورة حديد 10 بوصة سمك 5 ملي وطول 12 متر وجميع الملحقات من  بلف </w:t>
            </w:r>
            <w:proofErr w:type="spellStart"/>
            <w:r w:rsidRPr="002E714B">
              <w:rPr>
                <w:b/>
                <w:bCs/>
                <w:rtl/>
              </w:rPr>
              <w:t>رداخ</w:t>
            </w:r>
            <w:proofErr w:type="spellEnd"/>
            <w:r w:rsidRPr="002E714B">
              <w:rPr>
                <w:b/>
                <w:bCs/>
                <w:rtl/>
              </w:rPr>
              <w:t xml:space="preserve"> بحر ومسلوب </w:t>
            </w:r>
            <w:proofErr w:type="spellStart"/>
            <w:r w:rsidRPr="002E714B">
              <w:rPr>
                <w:b/>
                <w:bCs/>
                <w:rtl/>
              </w:rPr>
              <w:t>وفلنشات</w:t>
            </w:r>
            <w:proofErr w:type="spellEnd"/>
            <w:r w:rsidRPr="002E714B">
              <w:rPr>
                <w:b/>
                <w:bCs/>
                <w:rtl/>
              </w:rPr>
              <w:t xml:space="preserve"> وبلف </w:t>
            </w:r>
            <w:proofErr w:type="spellStart"/>
            <w:r w:rsidRPr="002E714B">
              <w:rPr>
                <w:b/>
                <w:bCs/>
                <w:rtl/>
              </w:rPr>
              <w:t>رداخ</w:t>
            </w:r>
            <w:proofErr w:type="spellEnd"/>
            <w:r w:rsidRPr="002E714B">
              <w:rPr>
                <w:b/>
                <w:bCs/>
                <w:rtl/>
              </w:rPr>
              <w:t xml:space="preserve"> عدم رجوع ووصلة صيانة لتركيب وتوصيل الطلمبات ماركة كبراري ايطالية المنشأ</w:t>
            </w:r>
          </w:p>
        </w:tc>
        <w:tc>
          <w:tcPr>
            <w:tcW w:w="324" w:type="pct"/>
            <w:vAlign w:val="center"/>
          </w:tcPr>
          <w:p w14:paraId="168592F9" w14:textId="77777777" w:rsidR="002E714B" w:rsidRPr="00F20F99" w:rsidRDefault="002E714B" w:rsidP="004132BF">
            <w:pPr>
              <w:bidi/>
              <w:jc w:val="lowKashida"/>
              <w:rPr>
                <w:b/>
                <w:bCs/>
                <w:lang w:val="en-GB"/>
              </w:rPr>
            </w:pPr>
            <w:r w:rsidRPr="004F44A2">
              <w:lastRenderedPageBreak/>
              <w:t>pump</w:t>
            </w:r>
          </w:p>
        </w:tc>
        <w:tc>
          <w:tcPr>
            <w:tcW w:w="469" w:type="pct"/>
            <w:vAlign w:val="center"/>
          </w:tcPr>
          <w:p w14:paraId="1D641BDF" w14:textId="77777777" w:rsidR="002E714B" w:rsidRPr="00F20F99" w:rsidRDefault="002E714B" w:rsidP="004132BF">
            <w:pPr>
              <w:bidi/>
              <w:jc w:val="lowKashida"/>
              <w:rPr>
                <w:b/>
                <w:bCs/>
                <w:rtl/>
              </w:rPr>
            </w:pPr>
            <w:r>
              <w:rPr>
                <w:rFonts w:ascii="Times New Roman" w:hAnsi="Times New Roman" w:cs="Times New Roman"/>
                <w:b/>
                <w:bCs/>
              </w:rPr>
              <w:t>1</w:t>
            </w:r>
          </w:p>
        </w:tc>
        <w:tc>
          <w:tcPr>
            <w:tcW w:w="304" w:type="pct"/>
            <w:vAlign w:val="center"/>
          </w:tcPr>
          <w:p w14:paraId="248E0372" w14:textId="77777777" w:rsidR="002E714B" w:rsidRPr="00F20F99" w:rsidRDefault="002E714B" w:rsidP="004132BF">
            <w:pPr>
              <w:bidi/>
              <w:jc w:val="lowKashida"/>
              <w:rPr>
                <w:b/>
                <w:bCs/>
                <w:rtl/>
              </w:rPr>
            </w:pPr>
          </w:p>
        </w:tc>
        <w:tc>
          <w:tcPr>
            <w:tcW w:w="315" w:type="pct"/>
            <w:vAlign w:val="center"/>
          </w:tcPr>
          <w:p w14:paraId="7726E030" w14:textId="77777777" w:rsidR="002E714B" w:rsidRPr="00F20F99" w:rsidRDefault="002E714B" w:rsidP="004132BF">
            <w:pPr>
              <w:bidi/>
              <w:jc w:val="lowKashida"/>
              <w:rPr>
                <w:b/>
                <w:bCs/>
                <w:rtl/>
              </w:rPr>
            </w:pPr>
          </w:p>
        </w:tc>
      </w:tr>
      <w:tr w:rsidR="002E714B" w:rsidRPr="00F20F99" w14:paraId="50B60518" w14:textId="77777777" w:rsidTr="00F03441">
        <w:trPr>
          <w:trHeight w:val="582"/>
        </w:trPr>
        <w:tc>
          <w:tcPr>
            <w:tcW w:w="4685" w:type="pct"/>
            <w:gridSpan w:val="5"/>
            <w:shd w:val="clear" w:color="auto" w:fill="F2F2F2" w:themeFill="background1" w:themeFillShade="F2"/>
            <w:vAlign w:val="center"/>
          </w:tcPr>
          <w:p w14:paraId="4EDB529A" w14:textId="77777777" w:rsidR="002E714B" w:rsidRPr="00C62A6D" w:rsidRDefault="002E714B" w:rsidP="004132BF">
            <w:pPr>
              <w:bidi/>
              <w:jc w:val="center"/>
              <w:rPr>
                <w:b/>
                <w:bCs/>
                <w:sz w:val="28"/>
                <w:szCs w:val="28"/>
                <w:rtl/>
              </w:rPr>
            </w:pPr>
            <w:r w:rsidRPr="00C62A6D">
              <w:rPr>
                <w:rFonts w:ascii="Times New Roman" w:hAnsi="Times New Roman" w:cs="Times New Roman"/>
                <w:b/>
                <w:bCs/>
                <w:sz w:val="28"/>
                <w:szCs w:val="28"/>
                <w:rtl/>
              </w:rPr>
              <w:t>المجموع</w:t>
            </w:r>
          </w:p>
        </w:tc>
        <w:tc>
          <w:tcPr>
            <w:tcW w:w="315" w:type="pct"/>
            <w:vAlign w:val="center"/>
          </w:tcPr>
          <w:p w14:paraId="4EFCBB9B" w14:textId="77777777" w:rsidR="002E714B" w:rsidRPr="00F20F99" w:rsidRDefault="002E714B" w:rsidP="004132BF">
            <w:pPr>
              <w:bidi/>
              <w:jc w:val="center"/>
              <w:rPr>
                <w:rFonts w:ascii="Times New Roman" w:hAnsi="Times New Roman" w:cs="Times New Roman"/>
                <w:b/>
                <w:bCs/>
                <w:rtl/>
              </w:rPr>
            </w:pPr>
          </w:p>
        </w:tc>
      </w:tr>
      <w:tr w:rsidR="002E714B" w:rsidRPr="00F20F99" w14:paraId="524320B0" w14:textId="77777777" w:rsidTr="00F03441">
        <w:trPr>
          <w:trHeight w:val="704"/>
        </w:trPr>
        <w:tc>
          <w:tcPr>
            <w:tcW w:w="4685" w:type="pct"/>
            <w:gridSpan w:val="5"/>
            <w:shd w:val="clear" w:color="auto" w:fill="F2F2F2" w:themeFill="background1" w:themeFillShade="F2"/>
            <w:vAlign w:val="center"/>
          </w:tcPr>
          <w:p w14:paraId="71EE571D" w14:textId="3681551C" w:rsidR="002E714B" w:rsidRPr="00C62A6D" w:rsidRDefault="002E714B" w:rsidP="004132BF">
            <w:pPr>
              <w:bidi/>
              <w:jc w:val="center"/>
              <w:rPr>
                <w:rFonts w:ascii="Times New Roman" w:hAnsi="Times New Roman" w:cs="Times New Roman"/>
                <w:b/>
                <w:bCs/>
                <w:sz w:val="28"/>
                <w:szCs w:val="28"/>
                <w:rtl/>
              </w:rPr>
            </w:pPr>
            <w:proofErr w:type="gramStart"/>
            <w:r w:rsidRPr="00C62A6D">
              <w:rPr>
                <w:rFonts w:ascii="Times New Roman" w:hAnsi="Times New Roman" w:cs="Times New Roman"/>
                <w:b/>
                <w:bCs/>
                <w:sz w:val="28"/>
                <w:szCs w:val="28"/>
              </w:rPr>
              <w:t>VAT  %</w:t>
            </w:r>
            <w:proofErr w:type="gramEnd"/>
            <w:r w:rsidRPr="00C62A6D">
              <w:rPr>
                <w:rFonts w:ascii="Times New Roman" w:hAnsi="Times New Roman" w:cs="Times New Roman"/>
                <w:b/>
                <w:bCs/>
                <w:sz w:val="28"/>
                <w:szCs w:val="28"/>
              </w:rPr>
              <w:t xml:space="preserve"> </w:t>
            </w:r>
            <w:r w:rsidR="00F03441" w:rsidRPr="00C62A6D">
              <w:rPr>
                <w:rFonts w:ascii="Times New Roman" w:hAnsi="Times New Roman" w:cs="Times New Roman"/>
                <w:b/>
                <w:bCs/>
                <w:sz w:val="28"/>
                <w:szCs w:val="28"/>
              </w:rPr>
              <w:t xml:space="preserve"> </w:t>
            </w:r>
            <w:r w:rsidRPr="00C62A6D">
              <w:rPr>
                <w:rFonts w:ascii="Times New Roman" w:hAnsi="Times New Roman" w:cs="Times New Roman"/>
                <w:b/>
                <w:bCs/>
                <w:sz w:val="28"/>
                <w:szCs w:val="28"/>
                <w:rtl/>
              </w:rPr>
              <w:t>قيمة الضريبة اذا مكلف بتحصيلها مع ارفاق خطاب التكليف</w:t>
            </w:r>
          </w:p>
        </w:tc>
        <w:tc>
          <w:tcPr>
            <w:tcW w:w="315" w:type="pct"/>
            <w:vAlign w:val="center"/>
          </w:tcPr>
          <w:p w14:paraId="5F90D4DE" w14:textId="77777777" w:rsidR="002E714B" w:rsidRPr="00F20F99" w:rsidRDefault="002E714B" w:rsidP="004132BF">
            <w:pPr>
              <w:bidi/>
              <w:jc w:val="center"/>
              <w:rPr>
                <w:rFonts w:ascii="Times New Roman" w:hAnsi="Times New Roman" w:cs="Times New Roman"/>
                <w:b/>
                <w:bCs/>
                <w:rtl/>
              </w:rPr>
            </w:pPr>
          </w:p>
        </w:tc>
      </w:tr>
      <w:tr w:rsidR="002E714B" w:rsidRPr="00F20F99" w14:paraId="5E4E0B40" w14:textId="77777777" w:rsidTr="00F03441">
        <w:trPr>
          <w:trHeight w:val="704"/>
        </w:trPr>
        <w:tc>
          <w:tcPr>
            <w:tcW w:w="4685" w:type="pct"/>
            <w:gridSpan w:val="5"/>
            <w:shd w:val="clear" w:color="auto" w:fill="F2F2F2" w:themeFill="background1" w:themeFillShade="F2"/>
            <w:vAlign w:val="center"/>
          </w:tcPr>
          <w:p w14:paraId="7449EA2F" w14:textId="6A14E0C3" w:rsidR="002E714B" w:rsidRPr="00C62A6D" w:rsidRDefault="00C62A6D" w:rsidP="004132BF">
            <w:pPr>
              <w:bidi/>
              <w:jc w:val="center"/>
              <w:rPr>
                <w:b/>
                <w:bCs/>
                <w:sz w:val="28"/>
                <w:szCs w:val="28"/>
              </w:rPr>
            </w:pPr>
            <w:r w:rsidRPr="00C62A6D">
              <w:rPr>
                <w:rFonts w:ascii="Times New Roman" w:hAnsi="Times New Roman" w:cs="Times New Roman" w:hint="cs"/>
                <w:b/>
                <w:bCs/>
                <w:sz w:val="28"/>
                <w:szCs w:val="28"/>
                <w:rtl/>
              </w:rPr>
              <w:lastRenderedPageBreak/>
              <w:t>الإجمالي</w:t>
            </w:r>
          </w:p>
        </w:tc>
        <w:tc>
          <w:tcPr>
            <w:tcW w:w="315" w:type="pct"/>
            <w:vAlign w:val="center"/>
          </w:tcPr>
          <w:p w14:paraId="52A9FCA4" w14:textId="77777777" w:rsidR="002E714B" w:rsidRPr="00F20F99" w:rsidRDefault="002E714B" w:rsidP="004132BF">
            <w:pPr>
              <w:bidi/>
              <w:jc w:val="center"/>
              <w:rPr>
                <w:b/>
                <w:bCs/>
                <w:rtl/>
              </w:rPr>
            </w:pPr>
          </w:p>
        </w:tc>
      </w:tr>
    </w:tbl>
    <w:p w14:paraId="5B99C90C" w14:textId="35C2B6E3" w:rsidR="00887B5B" w:rsidRDefault="00887B5B" w:rsidP="00E34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rFonts w:ascii="Bookman Old Style" w:hAnsi="Bookman Old Style" w:cs="HelveticaNeueLT Arabic 55 Roman"/>
          <w:b/>
          <w:bCs/>
          <w:u w:val="single"/>
          <w:lang w:val="en-GB"/>
        </w:rPr>
      </w:pPr>
    </w:p>
    <w:p w14:paraId="20CCCF7B" w14:textId="77777777" w:rsidR="00F20F99" w:rsidRDefault="00F20F99" w:rsidP="00F20F99">
      <w:pPr>
        <w:tabs>
          <w:tab w:val="left" w:pos="7586"/>
        </w:tabs>
        <w:bidi/>
        <w:spacing w:line="360" w:lineRule="auto"/>
        <w:ind w:left="-624"/>
        <w:rPr>
          <w:rFonts w:ascii="HelveticaNeueLT Arabic 55 Roman" w:hAnsi="HelveticaNeueLT Arabic 55 Roman" w:cs="HelveticaNeueLT Arabic 55 Roman"/>
          <w:b/>
          <w:bCs/>
          <w:sz w:val="28"/>
          <w:szCs w:val="28"/>
          <w:rtl/>
        </w:rPr>
      </w:pPr>
    </w:p>
    <w:p w14:paraId="181ACFB5" w14:textId="6D6D9A7E" w:rsidR="00710C62" w:rsidRPr="00653A5F" w:rsidRDefault="00710C62" w:rsidP="00F20F99">
      <w:pPr>
        <w:tabs>
          <w:tab w:val="left" w:pos="7586"/>
        </w:tabs>
        <w:bidi/>
        <w:spacing w:line="360" w:lineRule="auto"/>
        <w:ind w:left="-624"/>
        <w:rPr>
          <w:rFonts w:ascii="HelveticaNeueLT Arabic 55 Roman" w:hAnsi="HelveticaNeueLT Arabic 55 Roman" w:cs="HelveticaNeueLT Arabic 55 Roman"/>
          <w:b/>
          <w:bCs/>
          <w:sz w:val="28"/>
          <w:szCs w:val="28"/>
          <w:rtl/>
        </w:rPr>
      </w:pPr>
      <w:r w:rsidRPr="00653A5F">
        <w:rPr>
          <w:rFonts w:ascii="HelveticaNeueLT Arabic 55 Roman" w:hAnsi="HelveticaNeueLT Arabic 55 Roman" w:cs="HelveticaNeueLT Arabic 55 Roman"/>
          <w:b/>
          <w:bCs/>
          <w:sz w:val="28"/>
          <w:szCs w:val="28"/>
          <w:rtl/>
        </w:rPr>
        <w:t>الجملة كتابتاً ...........................................................................................</w:t>
      </w:r>
    </w:p>
    <w:p w14:paraId="579F22A1" w14:textId="5871BA82" w:rsidR="00710C62" w:rsidRDefault="00710C62" w:rsidP="00F20F99">
      <w:pPr>
        <w:tabs>
          <w:tab w:val="left" w:pos="7586"/>
        </w:tabs>
        <w:bidi/>
        <w:spacing w:line="360" w:lineRule="auto"/>
        <w:ind w:left="-624"/>
        <w:rPr>
          <w:rFonts w:ascii="HelveticaNeueLT Arabic 55 Roman" w:hAnsi="HelveticaNeueLT Arabic 55 Roman" w:cs="HelveticaNeueLT Arabic 55 Roman"/>
          <w:sz w:val="28"/>
          <w:szCs w:val="28"/>
        </w:rPr>
      </w:pPr>
      <w:r w:rsidRPr="00653A5F">
        <w:rPr>
          <w:rFonts w:ascii="HelveticaNeueLT Arabic 55 Roman" w:hAnsi="HelveticaNeueLT Arabic 55 Roman" w:cs="HelveticaNeueLT Arabic 55 Roman"/>
          <w:b/>
          <w:bCs/>
          <w:sz w:val="28"/>
          <w:szCs w:val="28"/>
          <w:rtl/>
        </w:rPr>
        <w:t xml:space="preserve">الفترة الزمنية </w:t>
      </w:r>
      <w:proofErr w:type="gramStart"/>
      <w:r w:rsidRPr="00653A5F">
        <w:rPr>
          <w:rFonts w:ascii="HelveticaNeueLT Arabic 55 Roman" w:hAnsi="HelveticaNeueLT Arabic 55 Roman" w:cs="HelveticaNeueLT Arabic 55 Roman"/>
          <w:b/>
          <w:bCs/>
          <w:sz w:val="28"/>
          <w:szCs w:val="28"/>
          <w:rtl/>
        </w:rPr>
        <w:t>ل</w:t>
      </w:r>
      <w:r>
        <w:rPr>
          <w:rFonts w:ascii="HelveticaNeueLT Arabic 55 Roman" w:hAnsi="HelveticaNeueLT Arabic 55 Roman" w:cs="HelveticaNeueLT Arabic 55 Roman" w:hint="cs"/>
          <w:b/>
          <w:bCs/>
          <w:sz w:val="28"/>
          <w:szCs w:val="28"/>
          <w:rtl/>
        </w:rPr>
        <w:t xml:space="preserve">تسليم </w:t>
      </w:r>
      <w:r w:rsidR="00725196">
        <w:rPr>
          <w:rFonts w:ascii="HelveticaNeueLT Arabic 55 Roman" w:hAnsi="HelveticaNeueLT Arabic 55 Roman" w:cs="HelveticaNeueLT Arabic 55 Roman"/>
          <w:b/>
          <w:bCs/>
          <w:sz w:val="28"/>
          <w:szCs w:val="28"/>
        </w:rPr>
        <w:t xml:space="preserve"> </w:t>
      </w:r>
      <w:r w:rsidR="00725196">
        <w:rPr>
          <w:rFonts w:ascii="HelveticaNeueLT Arabic 55 Roman" w:hAnsi="HelveticaNeueLT Arabic 55 Roman" w:cs="HelveticaNeueLT Arabic 55 Roman" w:hint="cs"/>
          <w:b/>
          <w:bCs/>
          <w:sz w:val="28"/>
          <w:szCs w:val="28"/>
          <w:rtl/>
        </w:rPr>
        <w:t>ال</w:t>
      </w:r>
      <w:r w:rsidR="002C5C25">
        <w:rPr>
          <w:rFonts w:ascii="HelveticaNeueLT Arabic 55 Roman" w:hAnsi="HelveticaNeueLT Arabic 55 Roman" w:cs="HelveticaNeueLT Arabic 55 Roman" w:hint="cs"/>
          <w:b/>
          <w:bCs/>
          <w:sz w:val="28"/>
          <w:szCs w:val="28"/>
          <w:rtl/>
        </w:rPr>
        <w:t>مشروع</w:t>
      </w:r>
      <w:proofErr w:type="gramEnd"/>
      <w:r w:rsidRPr="00653A5F">
        <w:rPr>
          <w:rFonts w:ascii="HelveticaNeueLT Arabic 55 Roman" w:hAnsi="HelveticaNeueLT Arabic 55 Roman" w:cs="HelveticaNeueLT Arabic 55 Roman"/>
          <w:sz w:val="28"/>
          <w:szCs w:val="28"/>
          <w:rtl/>
        </w:rPr>
        <w:t>: .......................................................</w:t>
      </w:r>
    </w:p>
    <w:p w14:paraId="0C60A911" w14:textId="77777777" w:rsidR="00C62A6D" w:rsidRDefault="00C62A6D" w:rsidP="00C62A6D">
      <w:pPr>
        <w:tabs>
          <w:tab w:val="left" w:pos="7586"/>
        </w:tabs>
        <w:bidi/>
        <w:spacing w:line="360" w:lineRule="auto"/>
        <w:ind w:left="-624"/>
        <w:rPr>
          <w:rFonts w:ascii="HelveticaNeueLT Arabic 55 Roman" w:hAnsi="HelveticaNeueLT Arabic 55 Roman" w:cs="HelveticaNeueLT Arabic 55 Roman"/>
          <w:sz w:val="28"/>
          <w:szCs w:val="28"/>
        </w:rPr>
      </w:pPr>
    </w:p>
    <w:p w14:paraId="1C003D0F" w14:textId="1E9D8258" w:rsidR="00710C62" w:rsidRPr="00725196" w:rsidRDefault="00710C62" w:rsidP="00725196">
      <w:pPr>
        <w:tabs>
          <w:tab w:val="left" w:pos="7586"/>
        </w:tabs>
        <w:bidi/>
        <w:spacing w:line="360" w:lineRule="auto"/>
        <w:ind w:left="-624"/>
        <w:rPr>
          <w:rFonts w:ascii="HelveticaNeueLT Arabic 55 Roman" w:hAnsi="HelveticaNeueLT Arabic 55 Roman" w:cs="HelveticaNeueLT Arabic 55 Roman"/>
          <w:sz w:val="20"/>
          <w:szCs w:val="20"/>
          <w:rtl/>
        </w:rPr>
      </w:pPr>
      <w:r w:rsidRPr="00725196">
        <w:rPr>
          <w:rFonts w:ascii="HelveticaNeueLT Arabic 55 Roman" w:hAnsi="HelveticaNeueLT Arabic 55 Roman" w:cs="HelveticaNeueLT Arabic 55 Roman"/>
          <w:b/>
          <w:bCs/>
          <w:sz w:val="20"/>
          <w:szCs w:val="20"/>
          <w:rtl/>
        </w:rPr>
        <w:t xml:space="preserve">قسم </w:t>
      </w:r>
      <w:proofErr w:type="spellStart"/>
      <w:proofErr w:type="gramStart"/>
      <w:r w:rsidRPr="00725196">
        <w:rPr>
          <w:rFonts w:ascii="HelveticaNeueLT Arabic 55 Roman" w:hAnsi="HelveticaNeueLT Arabic 55 Roman" w:cs="HelveticaNeueLT Arabic 55 Roman"/>
          <w:b/>
          <w:bCs/>
          <w:sz w:val="20"/>
          <w:szCs w:val="20"/>
          <w:rtl/>
        </w:rPr>
        <w:t>المشتروات</w:t>
      </w:r>
      <w:proofErr w:type="spellEnd"/>
      <w:r w:rsidRPr="00725196">
        <w:rPr>
          <w:rFonts w:ascii="HelveticaNeueLT Arabic 55 Roman" w:hAnsi="HelveticaNeueLT Arabic 55 Roman" w:cs="HelveticaNeueLT Arabic 55 Roman"/>
          <w:sz w:val="20"/>
          <w:szCs w:val="20"/>
          <w:rtl/>
        </w:rPr>
        <w:t xml:space="preserve">:   </w:t>
      </w:r>
      <w:proofErr w:type="gramEnd"/>
      <w:r w:rsidRPr="00725196">
        <w:rPr>
          <w:rFonts w:ascii="HelveticaNeueLT Arabic 55 Roman" w:hAnsi="HelveticaNeueLT Arabic 55 Roman" w:cs="HelveticaNeueLT Arabic 55 Roman" w:hint="cs"/>
          <w:b/>
          <w:bCs/>
          <w:sz w:val="20"/>
          <w:szCs w:val="20"/>
          <w:rtl/>
        </w:rPr>
        <w:t>محمد عبدالقادر</w:t>
      </w:r>
      <w:r w:rsidRPr="00725196">
        <w:rPr>
          <w:rFonts w:ascii="HelveticaNeueLT Arabic 55 Roman" w:hAnsi="HelveticaNeueLT Arabic 55 Roman" w:cs="HelveticaNeueLT Arabic 55 Roman"/>
          <w:b/>
          <w:bCs/>
          <w:sz w:val="20"/>
          <w:szCs w:val="20"/>
          <w:rtl/>
        </w:rPr>
        <w:t xml:space="preserve"> </w:t>
      </w:r>
      <w:r w:rsidRPr="00725196">
        <w:rPr>
          <w:rFonts w:ascii="HelveticaNeueLT Arabic 55 Roman" w:hAnsi="HelveticaNeueLT Arabic 55 Roman" w:cs="HelveticaNeueLT Arabic 55 Roman" w:hint="cs"/>
          <w:b/>
          <w:bCs/>
          <w:sz w:val="20"/>
          <w:szCs w:val="20"/>
          <w:rtl/>
        </w:rPr>
        <w:t>محمود</w:t>
      </w:r>
      <w:r w:rsidRPr="00725196">
        <w:rPr>
          <w:rFonts w:ascii="HelveticaNeueLT Arabic 55 Roman" w:hAnsi="HelveticaNeueLT Arabic 55 Roman" w:cs="HelveticaNeueLT Arabic 55 Roman"/>
          <w:sz w:val="20"/>
          <w:szCs w:val="20"/>
          <w:rtl/>
        </w:rPr>
        <w:t xml:space="preserve"> </w:t>
      </w:r>
      <w:r w:rsidR="00725196">
        <w:rPr>
          <w:rFonts w:ascii="HelveticaNeueLT Arabic 55 Roman" w:hAnsi="HelveticaNeueLT Arabic 55 Roman" w:cs="HelveticaNeueLT Arabic 55 Roman" w:hint="cs"/>
          <w:sz w:val="20"/>
          <w:szCs w:val="20"/>
          <w:rtl/>
        </w:rPr>
        <w:t xml:space="preserve">        </w:t>
      </w:r>
      <w:r w:rsidRPr="00725196">
        <w:rPr>
          <w:rFonts w:ascii="HelveticaNeueLT Arabic 55 Roman" w:hAnsi="HelveticaNeueLT Arabic 55 Roman" w:cs="HelveticaNeueLT Arabic 55 Roman"/>
          <w:sz w:val="20"/>
          <w:szCs w:val="20"/>
          <w:rtl/>
        </w:rPr>
        <w:t xml:space="preserve"> التوقـــــيع </w:t>
      </w:r>
      <w:r w:rsidR="00C62A6D">
        <w:rPr>
          <w:rFonts w:ascii="HelveticaNeueLT Arabic 55 Roman" w:hAnsi="HelveticaNeueLT Arabic 55 Roman" w:cs="HelveticaNeueLT Arabic 55 Roman" w:hint="cs"/>
          <w:sz w:val="20"/>
          <w:szCs w:val="20"/>
          <w:rtl/>
        </w:rPr>
        <w:t>…</w:t>
      </w:r>
      <w:r w:rsidR="00C62A6D">
        <w:rPr>
          <w:rFonts w:ascii="HelveticaNeueLT Arabic 55 Roman" w:hAnsi="HelveticaNeueLT Arabic 55 Roman" w:cs="HelveticaNeueLT Arabic 55 Roman"/>
          <w:sz w:val="20"/>
          <w:szCs w:val="20"/>
        </w:rPr>
        <w:t>……………………</w:t>
      </w:r>
      <w:r w:rsidRPr="00725196">
        <w:rPr>
          <w:rFonts w:ascii="HelveticaNeueLT Arabic 55 Roman" w:hAnsi="HelveticaNeueLT Arabic 55 Roman" w:cs="HelveticaNeueLT Arabic 55 Roman"/>
          <w:sz w:val="20"/>
          <w:szCs w:val="20"/>
          <w:rtl/>
        </w:rPr>
        <w:t xml:space="preserve">................ </w:t>
      </w:r>
      <w:r w:rsidR="00725196">
        <w:rPr>
          <w:rFonts w:ascii="HelveticaNeueLT Arabic 55 Roman" w:hAnsi="HelveticaNeueLT Arabic 55 Roman" w:cs="HelveticaNeueLT Arabic 55 Roman" w:hint="cs"/>
          <w:sz w:val="20"/>
          <w:szCs w:val="20"/>
          <w:rtl/>
        </w:rPr>
        <w:t xml:space="preserve">    </w:t>
      </w:r>
      <w:r w:rsidR="004E77CD" w:rsidRPr="00725196">
        <w:rPr>
          <w:rFonts w:ascii="HelveticaNeueLT Arabic 55 Roman" w:hAnsi="HelveticaNeueLT Arabic 55 Roman" w:cs="HelveticaNeueLT Arabic 55 Roman" w:hint="cs"/>
          <w:sz w:val="20"/>
          <w:szCs w:val="20"/>
          <w:rtl/>
        </w:rPr>
        <w:t>ا</w:t>
      </w:r>
      <w:r w:rsidRPr="00725196">
        <w:rPr>
          <w:rFonts w:ascii="HelveticaNeueLT Arabic 55 Roman" w:hAnsi="HelveticaNeueLT Arabic 55 Roman" w:cs="HelveticaNeueLT Arabic 55 Roman"/>
          <w:sz w:val="20"/>
          <w:szCs w:val="20"/>
          <w:rtl/>
        </w:rPr>
        <w:t>لختم ........</w:t>
      </w:r>
      <w:r w:rsidR="00C62A6D">
        <w:rPr>
          <w:rFonts w:ascii="HelveticaNeueLT Arabic 55 Roman" w:hAnsi="HelveticaNeueLT Arabic 55 Roman" w:cs="HelveticaNeueLT Arabic 55 Roman"/>
          <w:sz w:val="20"/>
          <w:szCs w:val="20"/>
        </w:rPr>
        <w:t>.....................</w:t>
      </w:r>
      <w:r w:rsidRPr="00725196">
        <w:rPr>
          <w:rFonts w:ascii="HelveticaNeueLT Arabic 55 Roman" w:hAnsi="HelveticaNeueLT Arabic 55 Roman" w:cs="HelveticaNeueLT Arabic 55 Roman"/>
          <w:sz w:val="20"/>
          <w:szCs w:val="20"/>
          <w:rtl/>
        </w:rPr>
        <w:t>......</w:t>
      </w:r>
    </w:p>
    <w:sectPr w:rsidR="00710C62" w:rsidRPr="00725196" w:rsidSect="004132BF">
      <w:headerReference w:type="default" r:id="rId11"/>
      <w:pgSz w:w="12240" w:h="15840" w:code="1"/>
      <w:pgMar w:top="3254" w:right="1757" w:bottom="432" w:left="1699"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32A6C" w14:textId="77777777" w:rsidR="00926580" w:rsidRDefault="00926580" w:rsidP="00753680">
      <w:r>
        <w:separator/>
      </w:r>
    </w:p>
  </w:endnote>
  <w:endnote w:type="continuationSeparator" w:id="0">
    <w:p w14:paraId="0D109177" w14:textId="77777777" w:rsidR="00926580" w:rsidRDefault="00926580" w:rsidP="0075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Arabic 55 Roman">
    <w:altName w:val="Arial"/>
    <w:charset w:val="00"/>
    <w:family w:val="swiss"/>
    <w:pitch w:val="variable"/>
    <w:sig w:usb0="800020AF" w:usb1="C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 w:name="Bookman Old Style">
    <w:panose1 w:val="02050604050505020204"/>
    <w:charset w:val="00"/>
    <w:family w:val="roman"/>
    <w:pitch w:val="variable"/>
    <w:sig w:usb0="00000287" w:usb1="000000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modern"/>
    <w:notTrueType/>
    <w:pitch w:val="variable"/>
    <w:sig w:usb0="A0002AAF" w:usb1="40000048"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B234E" w14:textId="77777777" w:rsidR="00926580" w:rsidRDefault="00926580" w:rsidP="00753680">
      <w:r>
        <w:separator/>
      </w:r>
    </w:p>
  </w:footnote>
  <w:footnote w:type="continuationSeparator" w:id="0">
    <w:p w14:paraId="760796B7" w14:textId="77777777" w:rsidR="00926580" w:rsidRDefault="00926580" w:rsidP="00753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CCA8" w14:textId="77777777" w:rsidR="00F03441" w:rsidRDefault="00F03441" w:rsidP="00F03441">
    <w:pPr>
      <w:pStyle w:val="Header"/>
      <w:ind w:right="-450"/>
    </w:pPr>
  </w:p>
  <w:p w14:paraId="26433408" w14:textId="77777777" w:rsidR="00F03441" w:rsidRDefault="00F03441" w:rsidP="00F03441">
    <w:pPr>
      <w:pStyle w:val="Header"/>
      <w:ind w:right="-450"/>
    </w:pPr>
  </w:p>
  <w:p w14:paraId="7B2FD911" w14:textId="77777777" w:rsidR="00F03441" w:rsidRDefault="00F03441" w:rsidP="00F03441">
    <w:pPr>
      <w:pStyle w:val="Header"/>
      <w:ind w:left="1701" w:right="-450"/>
    </w:pPr>
    <w:r>
      <w:rPr>
        <w:noProof/>
        <w:lang w:val="en-US"/>
      </w:rPr>
      <w:drawing>
        <wp:anchor distT="0" distB="0" distL="114300" distR="114300" simplePos="0" relativeHeight="251661312" behindDoc="0" locked="0" layoutInCell="1" allowOverlap="1" wp14:anchorId="09BA8EAF" wp14:editId="55008DB1">
          <wp:simplePos x="0" y="0"/>
          <wp:positionH relativeFrom="margin">
            <wp:posOffset>-152400</wp:posOffset>
          </wp:positionH>
          <wp:positionV relativeFrom="margin">
            <wp:posOffset>-1400175</wp:posOffset>
          </wp:positionV>
          <wp:extent cx="1645920" cy="942975"/>
          <wp:effectExtent l="0" t="0" r="0" b="9525"/>
          <wp:wrapSquare wrapText="bothSides"/>
          <wp:docPr id="1" name="Picture 1" descr="PI_Logo_strapline_RGB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_Logo_strapline_RGB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942975"/>
                  </a:xfrm>
                  <a:prstGeom prst="rect">
                    <a:avLst/>
                  </a:prstGeom>
                  <a:noFill/>
                </pic:spPr>
              </pic:pic>
            </a:graphicData>
          </a:graphic>
          <wp14:sizeRelH relativeFrom="page">
            <wp14:pctWidth>0</wp14:pctWidth>
          </wp14:sizeRelH>
          <wp14:sizeRelV relativeFrom="page">
            <wp14:pctHeight>0</wp14:pctHeight>
          </wp14:sizeRelV>
        </wp:anchor>
      </w:drawing>
    </w:r>
  </w:p>
  <w:p w14:paraId="75A749EC" w14:textId="77777777" w:rsidR="00F03441" w:rsidRDefault="00F03441" w:rsidP="00F03441">
    <w:pPr>
      <w:pStyle w:val="Header"/>
      <w:ind w:left="1701" w:right="-450"/>
    </w:pPr>
    <w:r>
      <w:rPr>
        <w:noProof/>
        <w:lang w:val="en-US"/>
      </w:rPr>
      <mc:AlternateContent>
        <mc:Choice Requires="wps">
          <w:drawing>
            <wp:anchor distT="0" distB="0" distL="114300" distR="114300" simplePos="0" relativeHeight="251660288" behindDoc="0" locked="0" layoutInCell="1" allowOverlap="1" wp14:anchorId="11489489" wp14:editId="287703AB">
              <wp:simplePos x="0" y="0"/>
              <wp:positionH relativeFrom="column">
                <wp:posOffset>2037715</wp:posOffset>
              </wp:positionH>
              <wp:positionV relativeFrom="paragraph">
                <wp:posOffset>172720</wp:posOffset>
              </wp:positionV>
              <wp:extent cx="1713230" cy="698500"/>
              <wp:effectExtent l="0" t="0" r="127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9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99E50"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Plan International</w:t>
                          </w:r>
                        </w:p>
                        <w:p w14:paraId="67BB1EC7"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Sudan</w:t>
                          </w:r>
                        </w:p>
                        <w:p w14:paraId="1098AF95" w14:textId="77777777" w:rsidR="00F03441" w:rsidRPr="007B7D22" w:rsidRDefault="00F03441" w:rsidP="00F03441">
                          <w:pPr>
                            <w:autoSpaceDE w:val="0"/>
                            <w:autoSpaceDN w:val="0"/>
                            <w:adjustRightInd w:val="0"/>
                            <w:rPr>
                              <w:rFonts w:ascii="Helvetica" w:hAnsi="Helvetica" w:cs="Helvetica"/>
                              <w:color w:val="4D4D4D"/>
                              <w:sz w:val="16"/>
                              <w:szCs w:val="16"/>
                            </w:rPr>
                          </w:pPr>
                          <w:r>
                            <w:rPr>
                              <w:rFonts w:ascii="Helvetica" w:hAnsi="Helvetica" w:cs="Helvetica"/>
                              <w:color w:val="4D4D4D"/>
                              <w:sz w:val="16"/>
                              <w:szCs w:val="16"/>
                            </w:rPr>
                            <w:t>White Nile</w:t>
                          </w:r>
                          <w:r w:rsidRPr="007B7D22">
                            <w:rPr>
                              <w:rFonts w:ascii="Helvetica" w:hAnsi="Helvetica" w:cs="Helvetica"/>
                              <w:color w:val="4D4D4D"/>
                              <w:sz w:val="16"/>
                              <w:szCs w:val="16"/>
                            </w:rPr>
                            <w:t xml:space="preserve"> Program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489489" id="_x0000_t202" coordsize="21600,21600" o:spt="202" path="m,l,21600r21600,l21600,xe">
              <v:stroke joinstyle="miter"/>
              <v:path gradientshapeok="t" o:connecttype="rect"/>
            </v:shapetype>
            <v:shape id="Text Box 6" o:spid="_x0000_s1026" type="#_x0000_t202" style="position:absolute;left:0;text-align:left;margin-left:160.45pt;margin-top:13.6pt;width:134.9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IE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" stroked="f">
              <v:textbox>
                <w:txbxContent>
                  <w:p w14:paraId="2F799E50"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Plan International</w:t>
                    </w:r>
                  </w:p>
                  <w:p w14:paraId="67BB1EC7" w14:textId="77777777" w:rsidR="00F03441" w:rsidRDefault="00F03441" w:rsidP="00F03441">
                    <w:pPr>
                      <w:autoSpaceDE w:val="0"/>
                      <w:autoSpaceDN w:val="0"/>
                      <w:adjustRightInd w:val="0"/>
                      <w:rPr>
                        <w:rFonts w:ascii="Helvetica-Bold" w:hAnsi="Helvetica-Bold" w:cs="Helvetica-Bold"/>
                        <w:b/>
                        <w:bCs/>
                        <w:color w:val="004EB6"/>
                        <w:sz w:val="20"/>
                        <w:szCs w:val="20"/>
                      </w:rPr>
                    </w:pPr>
                    <w:r>
                      <w:rPr>
                        <w:rFonts w:ascii="Helvetica-Bold" w:hAnsi="Helvetica-Bold" w:cs="Helvetica-Bold"/>
                        <w:b/>
                        <w:bCs/>
                        <w:color w:val="004EB6"/>
                        <w:sz w:val="20"/>
                        <w:szCs w:val="20"/>
                      </w:rPr>
                      <w:t>Sudan</w:t>
                    </w:r>
                  </w:p>
                  <w:p w14:paraId="1098AF95" w14:textId="77777777" w:rsidR="00F03441" w:rsidRPr="007B7D22" w:rsidRDefault="00F03441" w:rsidP="00F03441">
                    <w:pPr>
                      <w:autoSpaceDE w:val="0"/>
                      <w:autoSpaceDN w:val="0"/>
                      <w:adjustRightInd w:val="0"/>
                      <w:rPr>
                        <w:rFonts w:ascii="Helvetica" w:hAnsi="Helvetica" w:cs="Helvetica"/>
                        <w:color w:val="4D4D4D"/>
                        <w:sz w:val="16"/>
                        <w:szCs w:val="16"/>
                      </w:rPr>
                    </w:pPr>
                    <w:r>
                      <w:rPr>
                        <w:rFonts w:ascii="Helvetica" w:hAnsi="Helvetica" w:cs="Helvetica"/>
                        <w:color w:val="4D4D4D"/>
                        <w:sz w:val="16"/>
                        <w:szCs w:val="16"/>
                      </w:rPr>
                      <w:t>White Nile</w:t>
                    </w:r>
                    <w:r w:rsidRPr="007B7D22">
                      <w:rPr>
                        <w:rFonts w:ascii="Helvetica" w:hAnsi="Helvetica" w:cs="Helvetica"/>
                        <w:color w:val="4D4D4D"/>
                        <w:sz w:val="16"/>
                        <w:szCs w:val="16"/>
                      </w:rPr>
                      <w:t xml:space="preserve"> Program Area</w:t>
                    </w:r>
                  </w:p>
                </w:txbxContent>
              </v:textbox>
            </v:shape>
          </w:pict>
        </mc:Fallback>
      </mc:AlternateContent>
    </w:r>
  </w:p>
  <w:p w14:paraId="2DCBE08A" w14:textId="77777777" w:rsidR="00F03441" w:rsidRDefault="00F03441" w:rsidP="00F03441">
    <w:pPr>
      <w:pStyle w:val="Header"/>
      <w:ind w:left="1701" w:right="-450"/>
    </w:pPr>
    <w:r>
      <w:rPr>
        <w:noProof/>
        <w:lang w:val="en-US"/>
      </w:rPr>
      <mc:AlternateContent>
        <mc:Choice Requires="wps">
          <w:drawing>
            <wp:anchor distT="0" distB="0" distL="114300" distR="114300" simplePos="0" relativeHeight="251659264" behindDoc="0" locked="0" layoutInCell="1" allowOverlap="1" wp14:anchorId="78D47DED" wp14:editId="0AEFDFE4">
              <wp:simplePos x="0" y="0"/>
              <wp:positionH relativeFrom="column">
                <wp:posOffset>3952875</wp:posOffset>
              </wp:positionH>
              <wp:positionV relativeFrom="paragraph">
                <wp:posOffset>5080</wp:posOffset>
              </wp:positionV>
              <wp:extent cx="2155825" cy="4654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4A13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Tel: </w:t>
                          </w:r>
                          <w:r>
                            <w:rPr>
                              <w:rFonts w:ascii="Helvetica" w:hAnsi="Helvetica" w:cs="Helvetica"/>
                              <w:color w:val="4D4D4D"/>
                              <w:sz w:val="16"/>
                              <w:szCs w:val="16"/>
                            </w:rPr>
                            <w:t>+249 (0) 183 231 905 / 6</w:t>
                          </w:r>
                        </w:p>
                        <w:p w14:paraId="7CF8F299"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Fax: </w:t>
                          </w:r>
                          <w:r>
                            <w:rPr>
                              <w:rFonts w:ascii="Helvetica" w:hAnsi="Helvetica" w:cs="Helvetica"/>
                              <w:color w:val="4D4D4D"/>
                              <w:sz w:val="16"/>
                              <w:szCs w:val="16"/>
                            </w:rPr>
                            <w:t>+249 (0) 183 227 041</w:t>
                          </w:r>
                        </w:p>
                        <w:p w14:paraId="757FC5F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Email: </w:t>
                          </w:r>
                          <w:r>
                            <w:rPr>
                              <w:rFonts w:ascii="Helvetica" w:hAnsi="Helvetica" w:cs="Helvetica"/>
                              <w:color w:val="4D4D4D"/>
                              <w:sz w:val="16"/>
                              <w:szCs w:val="16"/>
                            </w:rPr>
                            <w:t>co.sudan@plan-international.org</w:t>
                          </w:r>
                        </w:p>
                        <w:p w14:paraId="41D9EA8C" w14:textId="77777777" w:rsidR="00F03441" w:rsidRDefault="00F03441" w:rsidP="00F03441">
                          <w:pPr>
                            <w:rPr>
                              <w:sz w:val="28"/>
                              <w:szCs w:val="28"/>
                            </w:rPr>
                          </w:pPr>
                          <w:r>
                            <w:rPr>
                              <w:rFonts w:ascii="Helvetica-Bold" w:hAnsi="Helvetica-Bold" w:cs="Helvetica-Bold"/>
                              <w:b/>
                              <w:bCs/>
                              <w:color w:val="4D4D4D"/>
                              <w:sz w:val="16"/>
                              <w:szCs w:val="16"/>
                            </w:rPr>
                            <w:t>www.plan-international.org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47DED" id="Text Box 5" o:spid="_x0000_s1027" type="#_x0000_t202" style="position:absolute;left:0;text-align:left;margin-left:311.25pt;margin-top:.4pt;width:169.75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" stroked="f">
              <v:textbox>
                <w:txbxContent>
                  <w:p w14:paraId="4C94A13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Tel: </w:t>
                    </w:r>
                    <w:r>
                      <w:rPr>
                        <w:rFonts w:ascii="Helvetica" w:hAnsi="Helvetica" w:cs="Helvetica"/>
                        <w:color w:val="4D4D4D"/>
                        <w:sz w:val="16"/>
                        <w:szCs w:val="16"/>
                      </w:rPr>
                      <w:t>+249 (0) 183 231 905 / 6</w:t>
                    </w:r>
                  </w:p>
                  <w:p w14:paraId="7CF8F299"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Fax: </w:t>
                    </w:r>
                    <w:r>
                      <w:rPr>
                        <w:rFonts w:ascii="Helvetica" w:hAnsi="Helvetica" w:cs="Helvetica"/>
                        <w:color w:val="4D4D4D"/>
                        <w:sz w:val="16"/>
                        <w:szCs w:val="16"/>
                      </w:rPr>
                      <w:t>+249 (0) 183 227 041</w:t>
                    </w:r>
                  </w:p>
                  <w:p w14:paraId="757FC5F3" w14:textId="77777777" w:rsidR="00F03441" w:rsidRDefault="00F03441" w:rsidP="00F03441">
                    <w:pPr>
                      <w:autoSpaceDE w:val="0"/>
                      <w:autoSpaceDN w:val="0"/>
                      <w:adjustRightInd w:val="0"/>
                      <w:rPr>
                        <w:rFonts w:ascii="Helvetica" w:hAnsi="Helvetica" w:cs="Helvetica"/>
                        <w:color w:val="4D4D4D"/>
                        <w:sz w:val="16"/>
                        <w:szCs w:val="16"/>
                      </w:rPr>
                    </w:pPr>
                    <w:r>
                      <w:rPr>
                        <w:rFonts w:ascii="Helvetica-Bold" w:hAnsi="Helvetica-Bold" w:cs="Helvetica-Bold"/>
                        <w:b/>
                        <w:bCs/>
                        <w:color w:val="4D4D4D"/>
                        <w:sz w:val="16"/>
                        <w:szCs w:val="16"/>
                      </w:rPr>
                      <w:t xml:space="preserve">Email: </w:t>
                    </w:r>
                    <w:r>
                      <w:rPr>
                        <w:rFonts w:ascii="Helvetica" w:hAnsi="Helvetica" w:cs="Helvetica"/>
                        <w:color w:val="4D4D4D"/>
                        <w:sz w:val="16"/>
                        <w:szCs w:val="16"/>
                      </w:rPr>
                      <w:t>co.sudan@plan-international.org</w:t>
                    </w:r>
                  </w:p>
                  <w:p w14:paraId="41D9EA8C" w14:textId="77777777" w:rsidR="00F03441" w:rsidRDefault="00F03441" w:rsidP="00F03441">
                    <w:pPr>
                      <w:rPr>
                        <w:sz w:val="28"/>
                        <w:szCs w:val="28"/>
                      </w:rPr>
                    </w:pPr>
                    <w:r>
                      <w:rPr>
                        <w:rFonts w:ascii="Helvetica-Bold" w:hAnsi="Helvetica-Bold" w:cs="Helvetica-Bold"/>
                        <w:b/>
                        <w:bCs/>
                        <w:color w:val="4D4D4D"/>
                        <w:sz w:val="16"/>
                        <w:szCs w:val="16"/>
                      </w:rPr>
                      <w:t>www.plan-international.org</w:t>
                    </w:r>
                  </w:p>
                </w:txbxContent>
              </v:textbox>
            </v:shape>
          </w:pict>
        </mc:Fallback>
      </mc:AlternateContent>
    </w:r>
  </w:p>
  <w:p w14:paraId="0171E714" w14:textId="77777777" w:rsidR="00F03441" w:rsidRDefault="00F03441" w:rsidP="00F03441">
    <w:pPr>
      <w:pStyle w:val="Header"/>
      <w:ind w:left="1701" w:right="-450"/>
    </w:pPr>
  </w:p>
  <w:p w14:paraId="77725334" w14:textId="77777777" w:rsidR="004132BF" w:rsidRDefault="00413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0554C"/>
    <w:multiLevelType w:val="hybridMultilevel"/>
    <w:tmpl w:val="113C80C2"/>
    <w:lvl w:ilvl="0" w:tplc="BD52A04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05FEB"/>
    <w:multiLevelType w:val="hybridMultilevel"/>
    <w:tmpl w:val="2C38B4C8"/>
    <w:lvl w:ilvl="0" w:tplc="AE3CB6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96F15"/>
    <w:multiLevelType w:val="hybridMultilevel"/>
    <w:tmpl w:val="28D491C8"/>
    <w:lvl w:ilvl="0" w:tplc="4C920A10">
      <w:start w:val="1"/>
      <w:numFmt w:val="bullet"/>
      <w:lvlText w:val=""/>
      <w:lvlJc w:val="left"/>
      <w:pPr>
        <w:tabs>
          <w:tab w:val="num" w:pos="360"/>
        </w:tabs>
        <w:ind w:left="360" w:hanging="360"/>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B272C7"/>
    <w:multiLevelType w:val="hybridMultilevel"/>
    <w:tmpl w:val="2A1CDD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914406"/>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43FDE"/>
    <w:multiLevelType w:val="multilevel"/>
    <w:tmpl w:val="C444DD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AE5AD7"/>
    <w:multiLevelType w:val="hybridMultilevel"/>
    <w:tmpl w:val="67A0026C"/>
    <w:lvl w:ilvl="0" w:tplc="0D70C5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A80385"/>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EA45D8"/>
    <w:multiLevelType w:val="hybridMultilevel"/>
    <w:tmpl w:val="1220A48A"/>
    <w:lvl w:ilvl="0" w:tplc="DB8C45A4">
      <w:start w:val="1"/>
      <w:numFmt w:val="decimal"/>
      <w:lvlText w:val="%1."/>
      <w:lvlJc w:val="left"/>
      <w:pPr>
        <w:ind w:left="525" w:hanging="360"/>
      </w:pPr>
      <w:rPr>
        <w:rFonts w:hint="default"/>
        <w:b w:val="0"/>
        <w:color w:val="auto"/>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15:restartNumberingAfterBreak="0">
    <w:nsid w:val="37532A25"/>
    <w:multiLevelType w:val="hybridMultilevel"/>
    <w:tmpl w:val="A4A4A86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82D6099"/>
    <w:multiLevelType w:val="hybridMultilevel"/>
    <w:tmpl w:val="384E9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D7162"/>
    <w:multiLevelType w:val="hybridMultilevel"/>
    <w:tmpl w:val="1DEAE89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8C474BA"/>
    <w:multiLevelType w:val="hybridMultilevel"/>
    <w:tmpl w:val="21DA32D8"/>
    <w:lvl w:ilvl="0" w:tplc="F13C50E0">
      <w:start w:val="1"/>
      <w:numFmt w:val="decimal"/>
      <w:lvlText w:val="%1."/>
      <w:lvlJc w:val="left"/>
      <w:pPr>
        <w:tabs>
          <w:tab w:val="num" w:pos="720"/>
        </w:tabs>
        <w:ind w:left="720" w:hanging="360"/>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55E78"/>
    <w:multiLevelType w:val="hybridMultilevel"/>
    <w:tmpl w:val="DF9E6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291257"/>
    <w:multiLevelType w:val="hybridMultilevel"/>
    <w:tmpl w:val="246C8D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BA0C96"/>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5656F7"/>
    <w:multiLevelType w:val="multilevel"/>
    <w:tmpl w:val="F52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BF07E9"/>
    <w:multiLevelType w:val="hybridMultilevel"/>
    <w:tmpl w:val="B7582D34"/>
    <w:lvl w:ilvl="0" w:tplc="9E825A3C">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CC6BF4"/>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9B39BD"/>
    <w:multiLevelType w:val="hybridMultilevel"/>
    <w:tmpl w:val="8EB2EC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E058B3"/>
    <w:multiLevelType w:val="hybridMultilevel"/>
    <w:tmpl w:val="4876244C"/>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1" w15:restartNumberingAfterBreak="0">
    <w:nsid w:val="5277756B"/>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FE044B"/>
    <w:multiLevelType w:val="hybridMultilevel"/>
    <w:tmpl w:val="C550274A"/>
    <w:lvl w:ilvl="0" w:tplc="614E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7A5530"/>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7B0156"/>
    <w:multiLevelType w:val="hybridMultilevel"/>
    <w:tmpl w:val="E696C174"/>
    <w:lvl w:ilvl="0" w:tplc="C2E8F3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F4876"/>
    <w:multiLevelType w:val="hybridMultilevel"/>
    <w:tmpl w:val="31283056"/>
    <w:lvl w:ilvl="0" w:tplc="614E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25BB2"/>
    <w:multiLevelType w:val="multilevel"/>
    <w:tmpl w:val="F52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56421C"/>
    <w:multiLevelType w:val="hybridMultilevel"/>
    <w:tmpl w:val="5452668C"/>
    <w:lvl w:ilvl="0" w:tplc="08090011">
      <w:start w:val="1"/>
      <w:numFmt w:val="decimal"/>
      <w:lvlText w:val="%1)"/>
      <w:lvlJc w:val="left"/>
      <w:pPr>
        <w:tabs>
          <w:tab w:val="num" w:pos="720"/>
        </w:tabs>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C17D67"/>
    <w:multiLevelType w:val="hybridMultilevel"/>
    <w:tmpl w:val="0CFA425E"/>
    <w:lvl w:ilvl="0" w:tplc="207457CE">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5D37B4"/>
    <w:multiLevelType w:val="hybridMultilevel"/>
    <w:tmpl w:val="C52265A0"/>
    <w:lvl w:ilvl="0" w:tplc="9B3E45E4">
      <w:start w:val="2"/>
      <w:numFmt w:val="bullet"/>
      <w:lvlText w:val="-"/>
      <w:lvlJc w:val="left"/>
      <w:pPr>
        <w:ind w:left="720" w:hanging="360"/>
      </w:pPr>
      <w:rPr>
        <w:rFonts w:ascii="HelveticaNeueLT Arabic 55 Roman" w:eastAsiaTheme="minorHAnsi" w:hAnsi="HelveticaNeueLT Arabic 55 Roman" w:cs="HelveticaNeueLT Arabic 55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732D17"/>
    <w:multiLevelType w:val="multilevel"/>
    <w:tmpl w:val="1A1C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6"/>
  </w:num>
  <w:num w:numId="4">
    <w:abstractNumId w:val="2"/>
  </w:num>
  <w:num w:numId="5">
    <w:abstractNumId w:val="9"/>
  </w:num>
  <w:num w:numId="6">
    <w:abstractNumId w:val="28"/>
  </w:num>
  <w:num w:numId="7">
    <w:abstractNumId w:val="12"/>
  </w:num>
  <w:num w:numId="8">
    <w:abstractNumId w:val="8"/>
  </w:num>
  <w:num w:numId="9">
    <w:abstractNumId w:val="29"/>
  </w:num>
  <w:num w:numId="10">
    <w:abstractNumId w:val="24"/>
  </w:num>
  <w:num w:numId="11">
    <w:abstractNumId w:val="7"/>
  </w:num>
  <w:num w:numId="12">
    <w:abstractNumId w:val="23"/>
  </w:num>
  <w:num w:numId="13">
    <w:abstractNumId w:val="21"/>
  </w:num>
  <w:num w:numId="14">
    <w:abstractNumId w:val="4"/>
  </w:num>
  <w:num w:numId="15">
    <w:abstractNumId w:val="18"/>
  </w:num>
  <w:num w:numId="16">
    <w:abstractNumId w:val="19"/>
  </w:num>
  <w:num w:numId="17">
    <w:abstractNumId w:val="27"/>
  </w:num>
  <w:num w:numId="18">
    <w:abstractNumId w:val="15"/>
  </w:num>
  <w:num w:numId="19">
    <w:abstractNumId w:val="0"/>
  </w:num>
  <w:num w:numId="20">
    <w:abstractNumId w:val="14"/>
  </w:num>
  <w:num w:numId="21">
    <w:abstractNumId w:val="30"/>
  </w:num>
  <w:num w:numId="22">
    <w:abstractNumId w:val="26"/>
  </w:num>
  <w:num w:numId="23">
    <w:abstractNumId w:val="5"/>
  </w:num>
  <w:num w:numId="24">
    <w:abstractNumId w:val="22"/>
  </w:num>
  <w:num w:numId="25">
    <w:abstractNumId w:val="25"/>
  </w:num>
  <w:num w:numId="26">
    <w:abstractNumId w:val="17"/>
  </w:num>
  <w:num w:numId="27">
    <w:abstractNumId w:val="3"/>
  </w:num>
  <w:num w:numId="28">
    <w:abstractNumId w:val="13"/>
  </w:num>
  <w:num w:numId="29">
    <w:abstractNumId w:val="20"/>
  </w:num>
  <w:num w:numId="30">
    <w:abstractNumId w:val="1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6CA"/>
    <w:rsid w:val="00000173"/>
    <w:rsid w:val="000009F4"/>
    <w:rsid w:val="00002F00"/>
    <w:rsid w:val="00007058"/>
    <w:rsid w:val="00007C87"/>
    <w:rsid w:val="00013733"/>
    <w:rsid w:val="00017500"/>
    <w:rsid w:val="00022F7B"/>
    <w:rsid w:val="000339C4"/>
    <w:rsid w:val="00033B0A"/>
    <w:rsid w:val="00045849"/>
    <w:rsid w:val="00047A85"/>
    <w:rsid w:val="00054511"/>
    <w:rsid w:val="000617E0"/>
    <w:rsid w:val="00064CB2"/>
    <w:rsid w:val="000729C1"/>
    <w:rsid w:val="00072CE5"/>
    <w:rsid w:val="000737C6"/>
    <w:rsid w:val="000738AF"/>
    <w:rsid w:val="0007797E"/>
    <w:rsid w:val="00085050"/>
    <w:rsid w:val="0008702B"/>
    <w:rsid w:val="0009000D"/>
    <w:rsid w:val="00091908"/>
    <w:rsid w:val="0009209F"/>
    <w:rsid w:val="000973D6"/>
    <w:rsid w:val="000A022D"/>
    <w:rsid w:val="000A2B60"/>
    <w:rsid w:val="000B061D"/>
    <w:rsid w:val="000B300B"/>
    <w:rsid w:val="000B5270"/>
    <w:rsid w:val="000B7206"/>
    <w:rsid w:val="000C212C"/>
    <w:rsid w:val="000D0B27"/>
    <w:rsid w:val="000D353C"/>
    <w:rsid w:val="000D3D14"/>
    <w:rsid w:val="000D4DE9"/>
    <w:rsid w:val="000D54A3"/>
    <w:rsid w:val="000E0B68"/>
    <w:rsid w:val="000E3FA3"/>
    <w:rsid w:val="000E5091"/>
    <w:rsid w:val="000F020E"/>
    <w:rsid w:val="000F271D"/>
    <w:rsid w:val="000F29F6"/>
    <w:rsid w:val="001020DE"/>
    <w:rsid w:val="00103558"/>
    <w:rsid w:val="00104E10"/>
    <w:rsid w:val="00112E7F"/>
    <w:rsid w:val="00114A10"/>
    <w:rsid w:val="00114C57"/>
    <w:rsid w:val="00121EFB"/>
    <w:rsid w:val="001266C8"/>
    <w:rsid w:val="001269D7"/>
    <w:rsid w:val="00127D36"/>
    <w:rsid w:val="00131990"/>
    <w:rsid w:val="00131E25"/>
    <w:rsid w:val="00135012"/>
    <w:rsid w:val="001363FA"/>
    <w:rsid w:val="00140189"/>
    <w:rsid w:val="00142254"/>
    <w:rsid w:val="001422D3"/>
    <w:rsid w:val="00144226"/>
    <w:rsid w:val="00144CFF"/>
    <w:rsid w:val="00151522"/>
    <w:rsid w:val="0015396A"/>
    <w:rsid w:val="00154FD4"/>
    <w:rsid w:val="00161625"/>
    <w:rsid w:val="00161CC8"/>
    <w:rsid w:val="00165699"/>
    <w:rsid w:val="0016713E"/>
    <w:rsid w:val="00170C27"/>
    <w:rsid w:val="00175411"/>
    <w:rsid w:val="00175FC8"/>
    <w:rsid w:val="0017650E"/>
    <w:rsid w:val="00176E82"/>
    <w:rsid w:val="00183438"/>
    <w:rsid w:val="00183ABB"/>
    <w:rsid w:val="00183E15"/>
    <w:rsid w:val="00185A68"/>
    <w:rsid w:val="001944F4"/>
    <w:rsid w:val="001958DF"/>
    <w:rsid w:val="001A0D1E"/>
    <w:rsid w:val="001A1AF6"/>
    <w:rsid w:val="001A27A6"/>
    <w:rsid w:val="001A42A7"/>
    <w:rsid w:val="001B0EC9"/>
    <w:rsid w:val="001B37FC"/>
    <w:rsid w:val="001B62CA"/>
    <w:rsid w:val="001B7F78"/>
    <w:rsid w:val="001C0989"/>
    <w:rsid w:val="001C197F"/>
    <w:rsid w:val="001C1F29"/>
    <w:rsid w:val="001C2850"/>
    <w:rsid w:val="001C5219"/>
    <w:rsid w:val="001D11D5"/>
    <w:rsid w:val="001D309F"/>
    <w:rsid w:val="001E00DB"/>
    <w:rsid w:val="001E3C08"/>
    <w:rsid w:val="001E54CD"/>
    <w:rsid w:val="001F0BD2"/>
    <w:rsid w:val="001F0E80"/>
    <w:rsid w:val="001F16E6"/>
    <w:rsid w:val="001F1DD9"/>
    <w:rsid w:val="001F2D74"/>
    <w:rsid w:val="001F31B0"/>
    <w:rsid w:val="001F3D3A"/>
    <w:rsid w:val="001F696C"/>
    <w:rsid w:val="001F69CC"/>
    <w:rsid w:val="0020492D"/>
    <w:rsid w:val="00204F53"/>
    <w:rsid w:val="0020638F"/>
    <w:rsid w:val="002107EA"/>
    <w:rsid w:val="00213162"/>
    <w:rsid w:val="00214C64"/>
    <w:rsid w:val="00215F5F"/>
    <w:rsid w:val="002166AF"/>
    <w:rsid w:val="00217F98"/>
    <w:rsid w:val="002235A0"/>
    <w:rsid w:val="00224C35"/>
    <w:rsid w:val="00225407"/>
    <w:rsid w:val="0022589D"/>
    <w:rsid w:val="00230B7F"/>
    <w:rsid w:val="00231729"/>
    <w:rsid w:val="00231CD8"/>
    <w:rsid w:val="00237367"/>
    <w:rsid w:val="002443F1"/>
    <w:rsid w:val="00244E1E"/>
    <w:rsid w:val="00244E8E"/>
    <w:rsid w:val="002460DF"/>
    <w:rsid w:val="00247986"/>
    <w:rsid w:val="0025035A"/>
    <w:rsid w:val="00250A9B"/>
    <w:rsid w:val="00250E77"/>
    <w:rsid w:val="00253D38"/>
    <w:rsid w:val="00256060"/>
    <w:rsid w:val="002563FC"/>
    <w:rsid w:val="00257E8D"/>
    <w:rsid w:val="00260F7B"/>
    <w:rsid w:val="00262211"/>
    <w:rsid w:val="00264DC0"/>
    <w:rsid w:val="0026516E"/>
    <w:rsid w:val="00266020"/>
    <w:rsid w:val="00267127"/>
    <w:rsid w:val="00276E63"/>
    <w:rsid w:val="002774DE"/>
    <w:rsid w:val="0027756D"/>
    <w:rsid w:val="00277923"/>
    <w:rsid w:val="0028194D"/>
    <w:rsid w:val="00283918"/>
    <w:rsid w:val="002844F1"/>
    <w:rsid w:val="00284668"/>
    <w:rsid w:val="00285753"/>
    <w:rsid w:val="002869AB"/>
    <w:rsid w:val="002873B7"/>
    <w:rsid w:val="00287D92"/>
    <w:rsid w:val="00290ABC"/>
    <w:rsid w:val="002916CA"/>
    <w:rsid w:val="00291FD0"/>
    <w:rsid w:val="002A5F04"/>
    <w:rsid w:val="002A74A6"/>
    <w:rsid w:val="002A7D11"/>
    <w:rsid w:val="002B00E7"/>
    <w:rsid w:val="002B151B"/>
    <w:rsid w:val="002B298E"/>
    <w:rsid w:val="002B3295"/>
    <w:rsid w:val="002B49ED"/>
    <w:rsid w:val="002B5CD9"/>
    <w:rsid w:val="002B6ED7"/>
    <w:rsid w:val="002C1893"/>
    <w:rsid w:val="002C4E50"/>
    <w:rsid w:val="002C5C25"/>
    <w:rsid w:val="002D6BB4"/>
    <w:rsid w:val="002D72B4"/>
    <w:rsid w:val="002E016B"/>
    <w:rsid w:val="002E36E4"/>
    <w:rsid w:val="002E47D0"/>
    <w:rsid w:val="002E714B"/>
    <w:rsid w:val="002F100D"/>
    <w:rsid w:val="002F1E01"/>
    <w:rsid w:val="002F331B"/>
    <w:rsid w:val="002F38F1"/>
    <w:rsid w:val="002F477D"/>
    <w:rsid w:val="002F6EC2"/>
    <w:rsid w:val="002F7088"/>
    <w:rsid w:val="002F7A1A"/>
    <w:rsid w:val="0030228A"/>
    <w:rsid w:val="0030543A"/>
    <w:rsid w:val="00305EE5"/>
    <w:rsid w:val="00307B3A"/>
    <w:rsid w:val="003162C7"/>
    <w:rsid w:val="00322077"/>
    <w:rsid w:val="00324E0B"/>
    <w:rsid w:val="0032506B"/>
    <w:rsid w:val="00325590"/>
    <w:rsid w:val="003264E9"/>
    <w:rsid w:val="00330F86"/>
    <w:rsid w:val="00334561"/>
    <w:rsid w:val="0033500D"/>
    <w:rsid w:val="00340EA9"/>
    <w:rsid w:val="00341443"/>
    <w:rsid w:val="0034487E"/>
    <w:rsid w:val="003510D9"/>
    <w:rsid w:val="003574F0"/>
    <w:rsid w:val="003603E0"/>
    <w:rsid w:val="0036192D"/>
    <w:rsid w:val="00362D4F"/>
    <w:rsid w:val="003646C2"/>
    <w:rsid w:val="00383647"/>
    <w:rsid w:val="00392DA7"/>
    <w:rsid w:val="00394D52"/>
    <w:rsid w:val="00395E51"/>
    <w:rsid w:val="00396FEB"/>
    <w:rsid w:val="0039724D"/>
    <w:rsid w:val="003A0D77"/>
    <w:rsid w:val="003A2960"/>
    <w:rsid w:val="003A2A8C"/>
    <w:rsid w:val="003A7F55"/>
    <w:rsid w:val="003C7A11"/>
    <w:rsid w:val="003D3996"/>
    <w:rsid w:val="003E0241"/>
    <w:rsid w:val="003E1023"/>
    <w:rsid w:val="003E2A70"/>
    <w:rsid w:val="003E3BCE"/>
    <w:rsid w:val="003E4FAF"/>
    <w:rsid w:val="003E6540"/>
    <w:rsid w:val="003E7FBF"/>
    <w:rsid w:val="003F05C3"/>
    <w:rsid w:val="003F1609"/>
    <w:rsid w:val="003F229B"/>
    <w:rsid w:val="003F446E"/>
    <w:rsid w:val="003F46E3"/>
    <w:rsid w:val="003F7E6B"/>
    <w:rsid w:val="00400901"/>
    <w:rsid w:val="00400DF2"/>
    <w:rsid w:val="004011A9"/>
    <w:rsid w:val="00402AE2"/>
    <w:rsid w:val="00403551"/>
    <w:rsid w:val="00404BC0"/>
    <w:rsid w:val="00405EEF"/>
    <w:rsid w:val="00407D7E"/>
    <w:rsid w:val="00411CF0"/>
    <w:rsid w:val="004132BF"/>
    <w:rsid w:val="004141A1"/>
    <w:rsid w:val="004148EF"/>
    <w:rsid w:val="00420720"/>
    <w:rsid w:val="004246FC"/>
    <w:rsid w:val="00426268"/>
    <w:rsid w:val="00426EEF"/>
    <w:rsid w:val="00427ABF"/>
    <w:rsid w:val="00433A66"/>
    <w:rsid w:val="0043537D"/>
    <w:rsid w:val="0043789F"/>
    <w:rsid w:val="00444DDD"/>
    <w:rsid w:val="00450C1B"/>
    <w:rsid w:val="004516EB"/>
    <w:rsid w:val="00452303"/>
    <w:rsid w:val="00462392"/>
    <w:rsid w:val="00462E3B"/>
    <w:rsid w:val="0046507A"/>
    <w:rsid w:val="00466FA6"/>
    <w:rsid w:val="004677B1"/>
    <w:rsid w:val="00472520"/>
    <w:rsid w:val="00481AAE"/>
    <w:rsid w:val="00492272"/>
    <w:rsid w:val="004944CA"/>
    <w:rsid w:val="004949C7"/>
    <w:rsid w:val="00496436"/>
    <w:rsid w:val="00497402"/>
    <w:rsid w:val="004A1113"/>
    <w:rsid w:val="004A3C30"/>
    <w:rsid w:val="004A767E"/>
    <w:rsid w:val="004B2232"/>
    <w:rsid w:val="004B2B7F"/>
    <w:rsid w:val="004B7282"/>
    <w:rsid w:val="004C1206"/>
    <w:rsid w:val="004C2EE2"/>
    <w:rsid w:val="004C459F"/>
    <w:rsid w:val="004C5A65"/>
    <w:rsid w:val="004D16E1"/>
    <w:rsid w:val="004D5A3E"/>
    <w:rsid w:val="004D698C"/>
    <w:rsid w:val="004D6EEF"/>
    <w:rsid w:val="004E17A0"/>
    <w:rsid w:val="004E5401"/>
    <w:rsid w:val="004E753B"/>
    <w:rsid w:val="004E77CD"/>
    <w:rsid w:val="004E7D8F"/>
    <w:rsid w:val="004F46EC"/>
    <w:rsid w:val="004F719B"/>
    <w:rsid w:val="00501DA6"/>
    <w:rsid w:val="0050492D"/>
    <w:rsid w:val="00506ACF"/>
    <w:rsid w:val="00512AF8"/>
    <w:rsid w:val="005135BA"/>
    <w:rsid w:val="0051502A"/>
    <w:rsid w:val="00515A9F"/>
    <w:rsid w:val="00517B88"/>
    <w:rsid w:val="005222BE"/>
    <w:rsid w:val="005225DB"/>
    <w:rsid w:val="005228A9"/>
    <w:rsid w:val="00524032"/>
    <w:rsid w:val="00524D85"/>
    <w:rsid w:val="0052702C"/>
    <w:rsid w:val="00530F84"/>
    <w:rsid w:val="0053274E"/>
    <w:rsid w:val="00535A21"/>
    <w:rsid w:val="005400C1"/>
    <w:rsid w:val="00540C01"/>
    <w:rsid w:val="00542A47"/>
    <w:rsid w:val="00544B8D"/>
    <w:rsid w:val="00544F65"/>
    <w:rsid w:val="0054599D"/>
    <w:rsid w:val="00547533"/>
    <w:rsid w:val="00547B77"/>
    <w:rsid w:val="005547AA"/>
    <w:rsid w:val="00563AF9"/>
    <w:rsid w:val="005660C9"/>
    <w:rsid w:val="0056633B"/>
    <w:rsid w:val="00574441"/>
    <w:rsid w:val="005767E4"/>
    <w:rsid w:val="0058048A"/>
    <w:rsid w:val="00581A6C"/>
    <w:rsid w:val="005A0C28"/>
    <w:rsid w:val="005A3B78"/>
    <w:rsid w:val="005A485C"/>
    <w:rsid w:val="005A5E96"/>
    <w:rsid w:val="005A6DC5"/>
    <w:rsid w:val="005A79A4"/>
    <w:rsid w:val="005B5A23"/>
    <w:rsid w:val="005C0D0D"/>
    <w:rsid w:val="005C234F"/>
    <w:rsid w:val="005C2929"/>
    <w:rsid w:val="005C5F68"/>
    <w:rsid w:val="005C6782"/>
    <w:rsid w:val="005D23C7"/>
    <w:rsid w:val="005D2EE9"/>
    <w:rsid w:val="005D3567"/>
    <w:rsid w:val="005D538F"/>
    <w:rsid w:val="005D5E52"/>
    <w:rsid w:val="005E14C3"/>
    <w:rsid w:val="005E3EFD"/>
    <w:rsid w:val="005E5D76"/>
    <w:rsid w:val="005E703F"/>
    <w:rsid w:val="005F2704"/>
    <w:rsid w:val="005F3366"/>
    <w:rsid w:val="005F375D"/>
    <w:rsid w:val="005F3EE3"/>
    <w:rsid w:val="005F461D"/>
    <w:rsid w:val="005F57FA"/>
    <w:rsid w:val="006043CD"/>
    <w:rsid w:val="00605174"/>
    <w:rsid w:val="00606150"/>
    <w:rsid w:val="0061497A"/>
    <w:rsid w:val="00620D14"/>
    <w:rsid w:val="00621D8C"/>
    <w:rsid w:val="006244F4"/>
    <w:rsid w:val="00630193"/>
    <w:rsid w:val="00631CB8"/>
    <w:rsid w:val="00631EAB"/>
    <w:rsid w:val="0063666E"/>
    <w:rsid w:val="006433AF"/>
    <w:rsid w:val="006459FF"/>
    <w:rsid w:val="00646A9C"/>
    <w:rsid w:val="0065197C"/>
    <w:rsid w:val="00652020"/>
    <w:rsid w:val="00652325"/>
    <w:rsid w:val="00653A5F"/>
    <w:rsid w:val="00661ADF"/>
    <w:rsid w:val="006724C3"/>
    <w:rsid w:val="00672DC7"/>
    <w:rsid w:val="0068333A"/>
    <w:rsid w:val="0068431D"/>
    <w:rsid w:val="0068617E"/>
    <w:rsid w:val="0068727D"/>
    <w:rsid w:val="006906DC"/>
    <w:rsid w:val="0069314A"/>
    <w:rsid w:val="006957FB"/>
    <w:rsid w:val="006A01FA"/>
    <w:rsid w:val="006A2921"/>
    <w:rsid w:val="006A57CB"/>
    <w:rsid w:val="006A5C01"/>
    <w:rsid w:val="006B5C6A"/>
    <w:rsid w:val="006C2085"/>
    <w:rsid w:val="006C497C"/>
    <w:rsid w:val="006C705B"/>
    <w:rsid w:val="006D26D5"/>
    <w:rsid w:val="006D2B77"/>
    <w:rsid w:val="006D7B4A"/>
    <w:rsid w:val="006E3F0B"/>
    <w:rsid w:val="006E5584"/>
    <w:rsid w:val="006F7841"/>
    <w:rsid w:val="00703730"/>
    <w:rsid w:val="00710C62"/>
    <w:rsid w:val="0071182D"/>
    <w:rsid w:val="00713AEF"/>
    <w:rsid w:val="00713C24"/>
    <w:rsid w:val="00720B71"/>
    <w:rsid w:val="00722815"/>
    <w:rsid w:val="00722F08"/>
    <w:rsid w:val="00722FF9"/>
    <w:rsid w:val="00723704"/>
    <w:rsid w:val="00725196"/>
    <w:rsid w:val="007279A5"/>
    <w:rsid w:val="00731C36"/>
    <w:rsid w:val="00732411"/>
    <w:rsid w:val="00735695"/>
    <w:rsid w:val="00735A34"/>
    <w:rsid w:val="007364A2"/>
    <w:rsid w:val="007428DD"/>
    <w:rsid w:val="007471AA"/>
    <w:rsid w:val="00747F67"/>
    <w:rsid w:val="00753680"/>
    <w:rsid w:val="00761948"/>
    <w:rsid w:val="0076238B"/>
    <w:rsid w:val="0076531E"/>
    <w:rsid w:val="00765979"/>
    <w:rsid w:val="00772AFE"/>
    <w:rsid w:val="0077438F"/>
    <w:rsid w:val="00774534"/>
    <w:rsid w:val="007755F9"/>
    <w:rsid w:val="007833AE"/>
    <w:rsid w:val="00783A59"/>
    <w:rsid w:val="007851E8"/>
    <w:rsid w:val="0078789C"/>
    <w:rsid w:val="00787ECC"/>
    <w:rsid w:val="0079099B"/>
    <w:rsid w:val="007917DB"/>
    <w:rsid w:val="007919B7"/>
    <w:rsid w:val="00792C77"/>
    <w:rsid w:val="00795316"/>
    <w:rsid w:val="0079544A"/>
    <w:rsid w:val="0079648F"/>
    <w:rsid w:val="007A09BB"/>
    <w:rsid w:val="007A22B8"/>
    <w:rsid w:val="007A55D3"/>
    <w:rsid w:val="007A66E7"/>
    <w:rsid w:val="007B31DF"/>
    <w:rsid w:val="007B7D22"/>
    <w:rsid w:val="007C04F0"/>
    <w:rsid w:val="007C2248"/>
    <w:rsid w:val="007C565C"/>
    <w:rsid w:val="007C66DC"/>
    <w:rsid w:val="007C6A82"/>
    <w:rsid w:val="007C70C8"/>
    <w:rsid w:val="007C7D26"/>
    <w:rsid w:val="007D2E90"/>
    <w:rsid w:val="007D5996"/>
    <w:rsid w:val="007E14E8"/>
    <w:rsid w:val="007E1B26"/>
    <w:rsid w:val="007E519C"/>
    <w:rsid w:val="007E5CC0"/>
    <w:rsid w:val="007E7196"/>
    <w:rsid w:val="007F62BB"/>
    <w:rsid w:val="007F6F4C"/>
    <w:rsid w:val="008003A8"/>
    <w:rsid w:val="00800B5C"/>
    <w:rsid w:val="00804501"/>
    <w:rsid w:val="00804A82"/>
    <w:rsid w:val="008074DD"/>
    <w:rsid w:val="00807A90"/>
    <w:rsid w:val="00811B88"/>
    <w:rsid w:val="00813C1F"/>
    <w:rsid w:val="0081718B"/>
    <w:rsid w:val="008207AC"/>
    <w:rsid w:val="008229A6"/>
    <w:rsid w:val="00824872"/>
    <w:rsid w:val="0082494B"/>
    <w:rsid w:val="00825392"/>
    <w:rsid w:val="00831788"/>
    <w:rsid w:val="00833D8F"/>
    <w:rsid w:val="00837730"/>
    <w:rsid w:val="008409CE"/>
    <w:rsid w:val="008456C2"/>
    <w:rsid w:val="00845DB6"/>
    <w:rsid w:val="008512B7"/>
    <w:rsid w:val="0085280B"/>
    <w:rsid w:val="00860699"/>
    <w:rsid w:val="00861E94"/>
    <w:rsid w:val="008627CA"/>
    <w:rsid w:val="00870D7A"/>
    <w:rsid w:val="00873A84"/>
    <w:rsid w:val="0088587F"/>
    <w:rsid w:val="00885C83"/>
    <w:rsid w:val="00885E02"/>
    <w:rsid w:val="00887B5B"/>
    <w:rsid w:val="008951CA"/>
    <w:rsid w:val="00897BC5"/>
    <w:rsid w:val="008A2739"/>
    <w:rsid w:val="008A38C8"/>
    <w:rsid w:val="008B062B"/>
    <w:rsid w:val="008B63C5"/>
    <w:rsid w:val="008B63DA"/>
    <w:rsid w:val="008C2984"/>
    <w:rsid w:val="008C2EB7"/>
    <w:rsid w:val="008C5A92"/>
    <w:rsid w:val="008D1285"/>
    <w:rsid w:val="008D6CA4"/>
    <w:rsid w:val="008D76A2"/>
    <w:rsid w:val="008E0313"/>
    <w:rsid w:val="008E1819"/>
    <w:rsid w:val="008E233E"/>
    <w:rsid w:val="008E5A72"/>
    <w:rsid w:val="008E75C2"/>
    <w:rsid w:val="008F2587"/>
    <w:rsid w:val="008F5419"/>
    <w:rsid w:val="0091210E"/>
    <w:rsid w:val="0091240A"/>
    <w:rsid w:val="009214FC"/>
    <w:rsid w:val="0092206D"/>
    <w:rsid w:val="00924CCF"/>
    <w:rsid w:val="00926580"/>
    <w:rsid w:val="00926603"/>
    <w:rsid w:val="00930A14"/>
    <w:rsid w:val="009313F6"/>
    <w:rsid w:val="00931972"/>
    <w:rsid w:val="0093328A"/>
    <w:rsid w:val="00933E77"/>
    <w:rsid w:val="00934678"/>
    <w:rsid w:val="00937086"/>
    <w:rsid w:val="00937444"/>
    <w:rsid w:val="00942522"/>
    <w:rsid w:val="00942726"/>
    <w:rsid w:val="0094532C"/>
    <w:rsid w:val="009463C6"/>
    <w:rsid w:val="00953500"/>
    <w:rsid w:val="00954A0B"/>
    <w:rsid w:val="009630B2"/>
    <w:rsid w:val="00965F31"/>
    <w:rsid w:val="00970772"/>
    <w:rsid w:val="009725C1"/>
    <w:rsid w:val="00972905"/>
    <w:rsid w:val="00976B0C"/>
    <w:rsid w:val="00977BF7"/>
    <w:rsid w:val="00982DE4"/>
    <w:rsid w:val="00987567"/>
    <w:rsid w:val="0098795D"/>
    <w:rsid w:val="00993CA8"/>
    <w:rsid w:val="00994094"/>
    <w:rsid w:val="00995CE7"/>
    <w:rsid w:val="00995E3E"/>
    <w:rsid w:val="009A00E5"/>
    <w:rsid w:val="009A07E9"/>
    <w:rsid w:val="009A3BA3"/>
    <w:rsid w:val="009A3FFE"/>
    <w:rsid w:val="009A5576"/>
    <w:rsid w:val="009B2488"/>
    <w:rsid w:val="009B303C"/>
    <w:rsid w:val="009B36F7"/>
    <w:rsid w:val="009B4A8E"/>
    <w:rsid w:val="009B5ED1"/>
    <w:rsid w:val="009C191A"/>
    <w:rsid w:val="009C3967"/>
    <w:rsid w:val="009C4630"/>
    <w:rsid w:val="009C69A3"/>
    <w:rsid w:val="009C6F04"/>
    <w:rsid w:val="009C70D1"/>
    <w:rsid w:val="009D0BD7"/>
    <w:rsid w:val="009D2023"/>
    <w:rsid w:val="009D6133"/>
    <w:rsid w:val="009D6278"/>
    <w:rsid w:val="009D7B0F"/>
    <w:rsid w:val="009E5AA7"/>
    <w:rsid w:val="009F021D"/>
    <w:rsid w:val="009F21FF"/>
    <w:rsid w:val="009F3B6F"/>
    <w:rsid w:val="00A06C82"/>
    <w:rsid w:val="00A10EED"/>
    <w:rsid w:val="00A13A1A"/>
    <w:rsid w:val="00A1518D"/>
    <w:rsid w:val="00A15573"/>
    <w:rsid w:val="00A2159A"/>
    <w:rsid w:val="00A22066"/>
    <w:rsid w:val="00A24A5A"/>
    <w:rsid w:val="00A32C78"/>
    <w:rsid w:val="00A34490"/>
    <w:rsid w:val="00A347A3"/>
    <w:rsid w:val="00A356DE"/>
    <w:rsid w:val="00A35BD5"/>
    <w:rsid w:val="00A42626"/>
    <w:rsid w:val="00A42F7B"/>
    <w:rsid w:val="00A500EE"/>
    <w:rsid w:val="00A52940"/>
    <w:rsid w:val="00A53602"/>
    <w:rsid w:val="00A55827"/>
    <w:rsid w:val="00A637C0"/>
    <w:rsid w:val="00A6508F"/>
    <w:rsid w:val="00A661C2"/>
    <w:rsid w:val="00A71520"/>
    <w:rsid w:val="00A773E5"/>
    <w:rsid w:val="00A77C5B"/>
    <w:rsid w:val="00A81E23"/>
    <w:rsid w:val="00A850FF"/>
    <w:rsid w:val="00A90DA4"/>
    <w:rsid w:val="00AA2E3F"/>
    <w:rsid w:val="00AA2E70"/>
    <w:rsid w:val="00AA7700"/>
    <w:rsid w:val="00AB01B4"/>
    <w:rsid w:val="00AB1A18"/>
    <w:rsid w:val="00AB2C1C"/>
    <w:rsid w:val="00AB3CA5"/>
    <w:rsid w:val="00AD020B"/>
    <w:rsid w:val="00AD0646"/>
    <w:rsid w:val="00AD2AA7"/>
    <w:rsid w:val="00AD3D79"/>
    <w:rsid w:val="00AD56CB"/>
    <w:rsid w:val="00AD5873"/>
    <w:rsid w:val="00AD6BE4"/>
    <w:rsid w:val="00AE146D"/>
    <w:rsid w:val="00AE2041"/>
    <w:rsid w:val="00AE28AA"/>
    <w:rsid w:val="00AE5361"/>
    <w:rsid w:val="00AF1737"/>
    <w:rsid w:val="00AF32CC"/>
    <w:rsid w:val="00AF5A8C"/>
    <w:rsid w:val="00AF6FE0"/>
    <w:rsid w:val="00AF7A06"/>
    <w:rsid w:val="00B00A42"/>
    <w:rsid w:val="00B00C61"/>
    <w:rsid w:val="00B03154"/>
    <w:rsid w:val="00B0603F"/>
    <w:rsid w:val="00B11981"/>
    <w:rsid w:val="00B12919"/>
    <w:rsid w:val="00B21051"/>
    <w:rsid w:val="00B24C05"/>
    <w:rsid w:val="00B26D4A"/>
    <w:rsid w:val="00B31034"/>
    <w:rsid w:val="00B32083"/>
    <w:rsid w:val="00B47FC0"/>
    <w:rsid w:val="00B57069"/>
    <w:rsid w:val="00B6411F"/>
    <w:rsid w:val="00B6421A"/>
    <w:rsid w:val="00B6536F"/>
    <w:rsid w:val="00B65390"/>
    <w:rsid w:val="00B67559"/>
    <w:rsid w:val="00B67CA6"/>
    <w:rsid w:val="00B74B8C"/>
    <w:rsid w:val="00B7751A"/>
    <w:rsid w:val="00B80894"/>
    <w:rsid w:val="00B816A0"/>
    <w:rsid w:val="00B81BA2"/>
    <w:rsid w:val="00B90B8A"/>
    <w:rsid w:val="00B962CC"/>
    <w:rsid w:val="00B96B91"/>
    <w:rsid w:val="00B97F8F"/>
    <w:rsid w:val="00BA05FF"/>
    <w:rsid w:val="00BA298A"/>
    <w:rsid w:val="00BA2E3A"/>
    <w:rsid w:val="00BB46C8"/>
    <w:rsid w:val="00BB7690"/>
    <w:rsid w:val="00BC5ED8"/>
    <w:rsid w:val="00BC6F21"/>
    <w:rsid w:val="00BC751D"/>
    <w:rsid w:val="00BD043C"/>
    <w:rsid w:val="00BD33D3"/>
    <w:rsid w:val="00BD720A"/>
    <w:rsid w:val="00BE00C1"/>
    <w:rsid w:val="00BE1C86"/>
    <w:rsid w:val="00BE541C"/>
    <w:rsid w:val="00BF139E"/>
    <w:rsid w:val="00BF1E4D"/>
    <w:rsid w:val="00C022F2"/>
    <w:rsid w:val="00C10BD9"/>
    <w:rsid w:val="00C12010"/>
    <w:rsid w:val="00C12B26"/>
    <w:rsid w:val="00C13D90"/>
    <w:rsid w:val="00C14531"/>
    <w:rsid w:val="00C229F3"/>
    <w:rsid w:val="00C24493"/>
    <w:rsid w:val="00C2452E"/>
    <w:rsid w:val="00C24B64"/>
    <w:rsid w:val="00C271A6"/>
    <w:rsid w:val="00C30326"/>
    <w:rsid w:val="00C37A63"/>
    <w:rsid w:val="00C40F73"/>
    <w:rsid w:val="00C44CB0"/>
    <w:rsid w:val="00C467E7"/>
    <w:rsid w:val="00C50997"/>
    <w:rsid w:val="00C50C66"/>
    <w:rsid w:val="00C52991"/>
    <w:rsid w:val="00C56744"/>
    <w:rsid w:val="00C61DA5"/>
    <w:rsid w:val="00C62A6D"/>
    <w:rsid w:val="00C67EAD"/>
    <w:rsid w:val="00C73B5B"/>
    <w:rsid w:val="00C758B8"/>
    <w:rsid w:val="00C76959"/>
    <w:rsid w:val="00C80DA3"/>
    <w:rsid w:val="00C93235"/>
    <w:rsid w:val="00C94145"/>
    <w:rsid w:val="00C975D6"/>
    <w:rsid w:val="00C97CFF"/>
    <w:rsid w:val="00CA2D49"/>
    <w:rsid w:val="00CA65C5"/>
    <w:rsid w:val="00CA7FE5"/>
    <w:rsid w:val="00CB0856"/>
    <w:rsid w:val="00CB1FF1"/>
    <w:rsid w:val="00CB2626"/>
    <w:rsid w:val="00CB2858"/>
    <w:rsid w:val="00CB2FE6"/>
    <w:rsid w:val="00CB36C3"/>
    <w:rsid w:val="00CB4434"/>
    <w:rsid w:val="00CB61CA"/>
    <w:rsid w:val="00CB7EC4"/>
    <w:rsid w:val="00CC0D38"/>
    <w:rsid w:val="00CC4128"/>
    <w:rsid w:val="00CC440D"/>
    <w:rsid w:val="00CC77FB"/>
    <w:rsid w:val="00CD4CB1"/>
    <w:rsid w:val="00CD62C3"/>
    <w:rsid w:val="00CE0537"/>
    <w:rsid w:val="00CE5AAE"/>
    <w:rsid w:val="00CF2AA7"/>
    <w:rsid w:val="00CF7451"/>
    <w:rsid w:val="00D00331"/>
    <w:rsid w:val="00D016C5"/>
    <w:rsid w:val="00D01C90"/>
    <w:rsid w:val="00D04606"/>
    <w:rsid w:val="00D06140"/>
    <w:rsid w:val="00D1138D"/>
    <w:rsid w:val="00D13A8C"/>
    <w:rsid w:val="00D15F2B"/>
    <w:rsid w:val="00D16FD9"/>
    <w:rsid w:val="00D211D0"/>
    <w:rsid w:val="00D2378D"/>
    <w:rsid w:val="00D23EF2"/>
    <w:rsid w:val="00D30CC9"/>
    <w:rsid w:val="00D32DA6"/>
    <w:rsid w:val="00D33F15"/>
    <w:rsid w:val="00D37BBA"/>
    <w:rsid w:val="00D404FD"/>
    <w:rsid w:val="00D42E9D"/>
    <w:rsid w:val="00D531C2"/>
    <w:rsid w:val="00D55262"/>
    <w:rsid w:val="00D60C38"/>
    <w:rsid w:val="00D60E67"/>
    <w:rsid w:val="00D614C6"/>
    <w:rsid w:val="00D6255F"/>
    <w:rsid w:val="00D6316D"/>
    <w:rsid w:val="00D72D74"/>
    <w:rsid w:val="00D753E3"/>
    <w:rsid w:val="00D75CA3"/>
    <w:rsid w:val="00D85394"/>
    <w:rsid w:val="00D904E2"/>
    <w:rsid w:val="00D930A5"/>
    <w:rsid w:val="00D96C09"/>
    <w:rsid w:val="00D96F70"/>
    <w:rsid w:val="00D97914"/>
    <w:rsid w:val="00DA0F0B"/>
    <w:rsid w:val="00DA2221"/>
    <w:rsid w:val="00DB0DB2"/>
    <w:rsid w:val="00DB1CBF"/>
    <w:rsid w:val="00DB202A"/>
    <w:rsid w:val="00DB293C"/>
    <w:rsid w:val="00DB589F"/>
    <w:rsid w:val="00DB6AF7"/>
    <w:rsid w:val="00DB6F36"/>
    <w:rsid w:val="00DB77B5"/>
    <w:rsid w:val="00DC02C0"/>
    <w:rsid w:val="00DC6A90"/>
    <w:rsid w:val="00DD091C"/>
    <w:rsid w:val="00DD11BE"/>
    <w:rsid w:val="00DD327D"/>
    <w:rsid w:val="00DD32CE"/>
    <w:rsid w:val="00DD350B"/>
    <w:rsid w:val="00DD3FEF"/>
    <w:rsid w:val="00DD6EAE"/>
    <w:rsid w:val="00DE57FA"/>
    <w:rsid w:val="00DF1A5B"/>
    <w:rsid w:val="00DF5E92"/>
    <w:rsid w:val="00DF6B82"/>
    <w:rsid w:val="00DF7020"/>
    <w:rsid w:val="00DF7C87"/>
    <w:rsid w:val="00E00412"/>
    <w:rsid w:val="00E0045F"/>
    <w:rsid w:val="00E010D0"/>
    <w:rsid w:val="00E01812"/>
    <w:rsid w:val="00E026A0"/>
    <w:rsid w:val="00E10EF0"/>
    <w:rsid w:val="00E11EDB"/>
    <w:rsid w:val="00E15278"/>
    <w:rsid w:val="00E2096C"/>
    <w:rsid w:val="00E20AC9"/>
    <w:rsid w:val="00E24064"/>
    <w:rsid w:val="00E24217"/>
    <w:rsid w:val="00E266F9"/>
    <w:rsid w:val="00E26F55"/>
    <w:rsid w:val="00E27C4C"/>
    <w:rsid w:val="00E33097"/>
    <w:rsid w:val="00E34F13"/>
    <w:rsid w:val="00E3540D"/>
    <w:rsid w:val="00E36E4E"/>
    <w:rsid w:val="00E43D93"/>
    <w:rsid w:val="00E456B9"/>
    <w:rsid w:val="00E45D98"/>
    <w:rsid w:val="00E51CE3"/>
    <w:rsid w:val="00E573F8"/>
    <w:rsid w:val="00E65A20"/>
    <w:rsid w:val="00E65F7D"/>
    <w:rsid w:val="00E67561"/>
    <w:rsid w:val="00E67FE6"/>
    <w:rsid w:val="00E70103"/>
    <w:rsid w:val="00E70B1A"/>
    <w:rsid w:val="00E71026"/>
    <w:rsid w:val="00E71F22"/>
    <w:rsid w:val="00E7255A"/>
    <w:rsid w:val="00E7322C"/>
    <w:rsid w:val="00E75D95"/>
    <w:rsid w:val="00E76527"/>
    <w:rsid w:val="00E772F3"/>
    <w:rsid w:val="00E8440E"/>
    <w:rsid w:val="00E861DF"/>
    <w:rsid w:val="00E92F6D"/>
    <w:rsid w:val="00EA6552"/>
    <w:rsid w:val="00EA6F24"/>
    <w:rsid w:val="00EA78BA"/>
    <w:rsid w:val="00EB0B13"/>
    <w:rsid w:val="00EB1E03"/>
    <w:rsid w:val="00EB22E8"/>
    <w:rsid w:val="00EB397C"/>
    <w:rsid w:val="00EB39D4"/>
    <w:rsid w:val="00EB3FD4"/>
    <w:rsid w:val="00EB45B6"/>
    <w:rsid w:val="00EC2615"/>
    <w:rsid w:val="00EC4AAA"/>
    <w:rsid w:val="00EC4BFD"/>
    <w:rsid w:val="00ED12E6"/>
    <w:rsid w:val="00ED4BD5"/>
    <w:rsid w:val="00EE2C64"/>
    <w:rsid w:val="00EE5882"/>
    <w:rsid w:val="00EF0608"/>
    <w:rsid w:val="00EF082C"/>
    <w:rsid w:val="00EF7C48"/>
    <w:rsid w:val="00F007C7"/>
    <w:rsid w:val="00F01604"/>
    <w:rsid w:val="00F03441"/>
    <w:rsid w:val="00F058E5"/>
    <w:rsid w:val="00F05A23"/>
    <w:rsid w:val="00F12A58"/>
    <w:rsid w:val="00F12EF7"/>
    <w:rsid w:val="00F14CAA"/>
    <w:rsid w:val="00F16762"/>
    <w:rsid w:val="00F20F99"/>
    <w:rsid w:val="00F21C7D"/>
    <w:rsid w:val="00F22FAF"/>
    <w:rsid w:val="00F24436"/>
    <w:rsid w:val="00F27EB0"/>
    <w:rsid w:val="00F3110E"/>
    <w:rsid w:val="00F31688"/>
    <w:rsid w:val="00F319C6"/>
    <w:rsid w:val="00F37239"/>
    <w:rsid w:val="00F43C25"/>
    <w:rsid w:val="00F44ECE"/>
    <w:rsid w:val="00F450F7"/>
    <w:rsid w:val="00F46EE8"/>
    <w:rsid w:val="00F52523"/>
    <w:rsid w:val="00F546E5"/>
    <w:rsid w:val="00F55916"/>
    <w:rsid w:val="00F60A5E"/>
    <w:rsid w:val="00F6270E"/>
    <w:rsid w:val="00F62779"/>
    <w:rsid w:val="00F63140"/>
    <w:rsid w:val="00F70AB3"/>
    <w:rsid w:val="00F72834"/>
    <w:rsid w:val="00F815E8"/>
    <w:rsid w:val="00F81F6F"/>
    <w:rsid w:val="00F85ABD"/>
    <w:rsid w:val="00F92DD5"/>
    <w:rsid w:val="00F95C85"/>
    <w:rsid w:val="00FA4A86"/>
    <w:rsid w:val="00FA7616"/>
    <w:rsid w:val="00FB23EF"/>
    <w:rsid w:val="00FB443A"/>
    <w:rsid w:val="00FB5E72"/>
    <w:rsid w:val="00FC199D"/>
    <w:rsid w:val="00FD756D"/>
    <w:rsid w:val="00FD77C1"/>
    <w:rsid w:val="00FE3DBA"/>
    <w:rsid w:val="00FF0890"/>
    <w:rsid w:val="00FF0D94"/>
    <w:rsid w:val="00FF4C9C"/>
    <w:rsid w:val="00FF6B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0CB49"/>
  <w15:docId w15:val="{FFBD7002-63A3-4F25-A906-221024F9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2A58"/>
    <w:rPr>
      <w:sz w:val="24"/>
      <w:szCs w:val="24"/>
      <w:lang w:val="en-US" w:eastAsia="en-US"/>
    </w:rPr>
  </w:style>
  <w:style w:type="paragraph" w:styleId="Heading1">
    <w:name w:val="heading 1"/>
    <w:basedOn w:val="Normal"/>
    <w:next w:val="Normal"/>
    <w:link w:val="Heading1Char"/>
    <w:qFormat/>
    <w:rsid w:val="00BE00C1"/>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2DE4"/>
    <w:rPr>
      <w:color w:val="0000FF"/>
      <w:u w:val="single"/>
    </w:rPr>
  </w:style>
  <w:style w:type="paragraph" w:styleId="Header">
    <w:name w:val="header"/>
    <w:basedOn w:val="Normal"/>
    <w:link w:val="HeaderChar"/>
    <w:uiPriority w:val="99"/>
    <w:rsid w:val="00982DE4"/>
    <w:pPr>
      <w:tabs>
        <w:tab w:val="center" w:pos="4153"/>
        <w:tab w:val="right" w:pos="8306"/>
      </w:tabs>
    </w:pPr>
    <w:rPr>
      <w:lang w:val="en-GB"/>
    </w:rPr>
  </w:style>
  <w:style w:type="table" w:styleId="TableGrid">
    <w:name w:val="Table Grid"/>
    <w:basedOn w:val="TableNormal"/>
    <w:uiPriority w:val="59"/>
    <w:rsid w:val="00283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5262"/>
    <w:rPr>
      <w:rFonts w:ascii="Tahoma" w:hAnsi="Tahoma" w:cs="Tahoma"/>
      <w:sz w:val="16"/>
      <w:szCs w:val="16"/>
    </w:rPr>
  </w:style>
  <w:style w:type="paragraph" w:styleId="Footer">
    <w:name w:val="footer"/>
    <w:basedOn w:val="Normal"/>
    <w:link w:val="FooterChar"/>
    <w:uiPriority w:val="99"/>
    <w:rsid w:val="00753680"/>
    <w:pPr>
      <w:tabs>
        <w:tab w:val="center" w:pos="4680"/>
        <w:tab w:val="right" w:pos="9360"/>
      </w:tabs>
    </w:pPr>
  </w:style>
  <w:style w:type="character" w:customStyle="1" w:styleId="FooterChar">
    <w:name w:val="Footer Char"/>
    <w:link w:val="Footer"/>
    <w:uiPriority w:val="99"/>
    <w:rsid w:val="00753680"/>
    <w:rPr>
      <w:sz w:val="24"/>
      <w:szCs w:val="24"/>
    </w:rPr>
  </w:style>
  <w:style w:type="character" w:customStyle="1" w:styleId="Heading1Char">
    <w:name w:val="Heading 1 Char"/>
    <w:link w:val="Heading1"/>
    <w:rsid w:val="00BE00C1"/>
    <w:rPr>
      <w:sz w:val="24"/>
      <w:szCs w:val="24"/>
      <w:u w:val="single"/>
    </w:rPr>
  </w:style>
  <w:style w:type="paragraph" w:styleId="Title">
    <w:name w:val="Title"/>
    <w:basedOn w:val="Normal"/>
    <w:link w:val="TitleChar"/>
    <w:qFormat/>
    <w:rsid w:val="00BE00C1"/>
    <w:pPr>
      <w:jc w:val="center"/>
    </w:pPr>
    <w:rPr>
      <w:u w:val="single"/>
    </w:rPr>
  </w:style>
  <w:style w:type="character" w:customStyle="1" w:styleId="TitleChar">
    <w:name w:val="Title Char"/>
    <w:link w:val="Title"/>
    <w:rsid w:val="00BE00C1"/>
    <w:rPr>
      <w:sz w:val="24"/>
      <w:szCs w:val="24"/>
      <w:u w:val="single"/>
    </w:rPr>
  </w:style>
  <w:style w:type="paragraph" w:styleId="Subtitle">
    <w:name w:val="Subtitle"/>
    <w:basedOn w:val="Normal"/>
    <w:link w:val="SubtitleChar"/>
    <w:qFormat/>
    <w:rsid w:val="00BE00C1"/>
    <w:pPr>
      <w:jc w:val="center"/>
    </w:pPr>
    <w:rPr>
      <w:u w:val="single"/>
    </w:rPr>
  </w:style>
  <w:style w:type="character" w:customStyle="1" w:styleId="SubtitleChar">
    <w:name w:val="Subtitle Char"/>
    <w:link w:val="Subtitle"/>
    <w:rsid w:val="00BE00C1"/>
    <w:rPr>
      <w:sz w:val="24"/>
      <w:szCs w:val="24"/>
      <w:u w:val="single"/>
    </w:rPr>
  </w:style>
  <w:style w:type="character" w:customStyle="1" w:styleId="HeaderChar">
    <w:name w:val="Header Char"/>
    <w:link w:val="Header"/>
    <w:uiPriority w:val="99"/>
    <w:rsid w:val="006A01FA"/>
    <w:rPr>
      <w:sz w:val="24"/>
      <w:szCs w:val="24"/>
      <w:lang w:val="en-GB"/>
    </w:rPr>
  </w:style>
  <w:style w:type="paragraph" w:customStyle="1" w:styleId="CUSTOMHeaderGrey">
    <w:name w:val="CUSTOM_Header_Grey"/>
    <w:basedOn w:val="Normal"/>
    <w:qFormat/>
    <w:rsid w:val="007428DD"/>
    <w:pPr>
      <w:tabs>
        <w:tab w:val="left" w:pos="510"/>
      </w:tabs>
      <w:suppressAutoHyphens/>
      <w:spacing w:line="180" w:lineRule="atLeast"/>
    </w:pPr>
    <w:rPr>
      <w:rFonts w:ascii="Arial" w:eastAsia="Calibri" w:hAnsi="Arial" w:cs="Arial"/>
      <w:color w:val="4C4C4C"/>
      <w:kern w:val="12"/>
      <w:sz w:val="14"/>
      <w:szCs w:val="22"/>
      <w:lang w:val="en-GB"/>
    </w:rPr>
  </w:style>
  <w:style w:type="paragraph" w:customStyle="1" w:styleId="CUSTOMHeaderBlue">
    <w:name w:val="CUSTOM_Header_Blue"/>
    <w:basedOn w:val="Normal"/>
    <w:next w:val="CUSTOMHeaderGrey"/>
    <w:qFormat/>
    <w:rsid w:val="007428DD"/>
    <w:pPr>
      <w:suppressAutoHyphens/>
      <w:spacing w:line="180" w:lineRule="atLeast"/>
    </w:pPr>
    <w:rPr>
      <w:rFonts w:ascii="Arial" w:eastAsia="Calibri" w:hAnsi="Arial" w:cs="Arial"/>
      <w:b/>
      <w:color w:val="004EB6"/>
      <w:kern w:val="12"/>
      <w:sz w:val="14"/>
      <w:szCs w:val="22"/>
      <w:lang w:val="en-GB"/>
    </w:rPr>
  </w:style>
  <w:style w:type="paragraph" w:styleId="ListParagraph">
    <w:name w:val="List Paragraph"/>
    <w:basedOn w:val="Normal"/>
    <w:uiPriority w:val="34"/>
    <w:qFormat/>
    <w:rsid w:val="00A52940"/>
    <w:pPr>
      <w:ind w:left="720"/>
      <w:contextualSpacing/>
    </w:pPr>
  </w:style>
  <w:style w:type="table" w:customStyle="1" w:styleId="TableGrid1">
    <w:name w:val="Table Grid1"/>
    <w:basedOn w:val="TableNormal"/>
    <w:next w:val="TableGrid"/>
    <w:uiPriority w:val="39"/>
    <w:rsid w:val="00DB202A"/>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2211"/>
    <w:rPr>
      <w:rFonts w:ascii="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6C497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6C497C"/>
    <w:rPr>
      <w:rFonts w:ascii="Consolas" w:eastAsiaTheme="minorHAnsi" w:hAnsi="Consolas" w:cs="Consolas"/>
      <w:lang w:val="en-US" w:eastAsia="en-US"/>
    </w:rPr>
  </w:style>
  <w:style w:type="paragraph" w:styleId="NormalWeb">
    <w:name w:val="Normal (Web)"/>
    <w:basedOn w:val="Normal"/>
    <w:uiPriority w:val="99"/>
    <w:unhideWhenUsed/>
    <w:rsid w:val="00E76527"/>
    <w:pPr>
      <w:spacing w:before="100" w:beforeAutospacing="1" w:after="100" w:afterAutospacing="1"/>
    </w:pPr>
    <w:rPr>
      <w:lang w:val="en-GB" w:eastAsia="en-GB"/>
    </w:rPr>
  </w:style>
  <w:style w:type="character" w:styleId="Strong">
    <w:name w:val="Strong"/>
    <w:basedOn w:val="DefaultParagraphFont"/>
    <w:uiPriority w:val="22"/>
    <w:qFormat/>
    <w:rsid w:val="00E76527"/>
    <w:rPr>
      <w:b/>
      <w:bCs/>
    </w:rPr>
  </w:style>
  <w:style w:type="character" w:customStyle="1" w:styleId="rynqvb">
    <w:name w:val="rynqvb"/>
    <w:basedOn w:val="DefaultParagraphFont"/>
    <w:rsid w:val="001F16E6"/>
  </w:style>
  <w:style w:type="paragraph" w:customStyle="1" w:styleId="xelementtoproof">
    <w:name w:val="x_elementtoproof"/>
    <w:basedOn w:val="Normal"/>
    <w:rsid w:val="00260F7B"/>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313782">
      <w:bodyDiv w:val="1"/>
      <w:marLeft w:val="0"/>
      <w:marRight w:val="0"/>
      <w:marTop w:val="0"/>
      <w:marBottom w:val="0"/>
      <w:divBdr>
        <w:top w:val="none" w:sz="0" w:space="0" w:color="auto"/>
        <w:left w:val="none" w:sz="0" w:space="0" w:color="auto"/>
        <w:bottom w:val="none" w:sz="0" w:space="0" w:color="auto"/>
        <w:right w:val="none" w:sz="0" w:space="0" w:color="auto"/>
      </w:divBdr>
    </w:div>
    <w:div w:id="835268246">
      <w:bodyDiv w:val="1"/>
      <w:marLeft w:val="0"/>
      <w:marRight w:val="0"/>
      <w:marTop w:val="0"/>
      <w:marBottom w:val="0"/>
      <w:divBdr>
        <w:top w:val="none" w:sz="0" w:space="0" w:color="auto"/>
        <w:left w:val="none" w:sz="0" w:space="0" w:color="auto"/>
        <w:bottom w:val="none" w:sz="0" w:space="0" w:color="auto"/>
        <w:right w:val="none" w:sz="0" w:space="0" w:color="auto"/>
      </w:divBdr>
    </w:div>
    <w:div w:id="974869482">
      <w:bodyDiv w:val="1"/>
      <w:marLeft w:val="0"/>
      <w:marRight w:val="0"/>
      <w:marTop w:val="0"/>
      <w:marBottom w:val="0"/>
      <w:divBdr>
        <w:top w:val="none" w:sz="0" w:space="0" w:color="auto"/>
        <w:left w:val="none" w:sz="0" w:space="0" w:color="auto"/>
        <w:bottom w:val="none" w:sz="0" w:space="0" w:color="auto"/>
        <w:right w:val="none" w:sz="0" w:space="0" w:color="auto"/>
      </w:divBdr>
    </w:div>
    <w:div w:id="1363945890">
      <w:bodyDiv w:val="1"/>
      <w:marLeft w:val="0"/>
      <w:marRight w:val="0"/>
      <w:marTop w:val="0"/>
      <w:marBottom w:val="0"/>
      <w:divBdr>
        <w:top w:val="none" w:sz="0" w:space="0" w:color="auto"/>
        <w:left w:val="none" w:sz="0" w:space="0" w:color="auto"/>
        <w:bottom w:val="none" w:sz="0" w:space="0" w:color="auto"/>
        <w:right w:val="none" w:sz="0" w:space="0" w:color="auto"/>
      </w:divBdr>
    </w:div>
    <w:div w:id="150516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CO%20Modified%20forms\ReceivingGood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E90C954562FD4583221E9798C614A2" ma:contentTypeVersion="18" ma:contentTypeDescription="Create a new document." ma:contentTypeScope="" ma:versionID="757f39c9e697828404b5df560ae6b313">
  <xsd:schema xmlns:xsd="http://www.w3.org/2001/XMLSchema" xmlns:xs="http://www.w3.org/2001/XMLSchema" xmlns:p="http://schemas.microsoft.com/office/2006/metadata/properties" xmlns:ns3="b0571611-7d44-4187-aa9a-0978622a152e" xmlns:ns4="eb7e8409-cdbe-478f-851f-61f871c6cea0" targetNamespace="http://schemas.microsoft.com/office/2006/metadata/properties" ma:root="true" ma:fieldsID="aace3b26d28514ef5b6cc15b9e7dce87" ns3:_="" ns4:_="">
    <xsd:import namespace="b0571611-7d44-4187-aa9a-0978622a152e"/>
    <xsd:import namespace="eb7e8409-cdbe-478f-851f-61f871c6ce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1611-7d44-4187-aa9a-0978622a1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7e8409-cdbe-478f-851f-61f871c6c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0571611-7d44-4187-aa9a-0978622a15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5D87B-F008-49F9-AEB0-9A8F713A977B}">
  <ds:schemaRefs>
    <ds:schemaRef ds:uri="http://schemas.microsoft.com/sharepoint/v3/contenttype/forms"/>
  </ds:schemaRefs>
</ds:datastoreItem>
</file>

<file path=customXml/itemProps2.xml><?xml version="1.0" encoding="utf-8"?>
<ds:datastoreItem xmlns:ds="http://schemas.openxmlformats.org/officeDocument/2006/customXml" ds:itemID="{ED2DB91E-CAEB-44B2-A692-3BCC6A719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1611-7d44-4187-aa9a-0978622a152e"/>
    <ds:schemaRef ds:uri="eb7e8409-cdbe-478f-851f-61f871c6c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C747D-E2DF-4871-8703-B65843B6853B}">
  <ds:schemaRefs>
    <ds:schemaRef ds:uri="http://schemas.microsoft.com/office/2006/metadata/properties"/>
    <ds:schemaRef ds:uri="http://schemas.microsoft.com/office/infopath/2007/PartnerControls"/>
    <ds:schemaRef ds:uri="b0571611-7d44-4187-aa9a-0978622a152e"/>
  </ds:schemaRefs>
</ds:datastoreItem>
</file>

<file path=customXml/itemProps4.xml><?xml version="1.0" encoding="utf-8"?>
<ds:datastoreItem xmlns:ds="http://schemas.openxmlformats.org/officeDocument/2006/customXml" ds:itemID="{E4D0A936-47AB-4DA6-AC20-A955C64F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ReceivingGoodForm</Template>
  <TotalTime>8</TotalTime>
  <Pages>6</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Plan Sudan</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Yassir Ahmed</cp:lastModifiedBy>
  <cp:revision>5</cp:revision>
  <cp:lastPrinted>2023-09-19T06:44:00Z</cp:lastPrinted>
  <dcterms:created xsi:type="dcterms:W3CDTF">2025-11-08T12:12:00Z</dcterms:created>
  <dcterms:modified xsi:type="dcterms:W3CDTF">2025-11-08T12:24:00Z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0x01010030E90C954562FD4583221E9798C614A2</vt:lpwstr>
  </property>
</Properties>
</file>